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F176B" w14:textId="5D714C58" w:rsidR="008445E0" w:rsidRDefault="008445E0" w:rsidP="008445E0">
      <w:pPr>
        <w:pStyle w:val="Header"/>
      </w:pPr>
      <w:r>
        <w:rPr>
          <w:noProof/>
        </w:rPr>
        <mc:AlternateContent>
          <mc:Choice Requires="wps">
            <w:drawing>
              <wp:anchor distT="45720" distB="45720" distL="114300" distR="114300" simplePos="0" relativeHeight="251688960" behindDoc="0" locked="0" layoutInCell="1" allowOverlap="1" wp14:anchorId="3E69C88D" wp14:editId="14F92963">
                <wp:simplePos x="0" y="0"/>
                <wp:positionH relativeFrom="margin">
                  <wp:posOffset>127635</wp:posOffset>
                </wp:positionH>
                <wp:positionV relativeFrom="paragraph">
                  <wp:posOffset>0</wp:posOffset>
                </wp:positionV>
                <wp:extent cx="4766945" cy="1229360"/>
                <wp:effectExtent l="0" t="0" r="0" b="8890"/>
                <wp:wrapThrough wrapText="bothSides">
                  <wp:wrapPolygon edited="0">
                    <wp:start x="0" y="0"/>
                    <wp:lineTo x="0" y="21421"/>
                    <wp:lineTo x="21494" y="21421"/>
                    <wp:lineTo x="2149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6945" cy="1229360"/>
                        </a:xfrm>
                        <a:prstGeom prst="rect">
                          <a:avLst/>
                        </a:prstGeom>
                        <a:noFill/>
                        <a:ln w="9525">
                          <a:noFill/>
                          <a:miter lim="800000"/>
                          <a:headEnd/>
                          <a:tailEnd/>
                        </a:ln>
                      </wps:spPr>
                      <wps:txbx>
                        <w:txbxContent>
                          <w:p w14:paraId="01ADEB84" w14:textId="77777777" w:rsidR="005C4223" w:rsidRPr="005C4223" w:rsidRDefault="008445E0" w:rsidP="008445E0">
                            <w:pPr>
                              <w:rPr>
                                <w:rFonts w:asciiTheme="majorHAnsi" w:hAnsiTheme="majorHAnsi" w:cstheme="majorHAnsi"/>
                                <w:b/>
                                <w:bCs/>
                                <w:caps/>
                                <w:color w:val="003361"/>
                                <w:sz w:val="48"/>
                                <w:szCs w:val="48"/>
                              </w:rPr>
                            </w:pPr>
                            <w:r w:rsidRPr="005C4223">
                              <w:rPr>
                                <w:rFonts w:asciiTheme="majorHAnsi" w:hAnsiTheme="majorHAnsi" w:cstheme="majorHAnsi"/>
                                <w:b/>
                                <w:bCs/>
                                <w:caps/>
                                <w:color w:val="003361"/>
                                <w:sz w:val="48"/>
                                <w:szCs w:val="48"/>
                              </w:rPr>
                              <w:t xml:space="preserve">Aldershot Reserve </w:t>
                            </w:r>
                          </w:p>
                          <w:p w14:paraId="5F0C1F08" w14:textId="1D0C733F" w:rsidR="00980172" w:rsidRPr="005C4223" w:rsidRDefault="008445E0" w:rsidP="008445E0">
                            <w:pPr>
                              <w:rPr>
                                <w:rFonts w:asciiTheme="majorHAnsi" w:hAnsiTheme="majorHAnsi" w:cstheme="majorHAnsi"/>
                                <w:b/>
                                <w:bCs/>
                                <w:caps/>
                                <w:color w:val="003361"/>
                                <w:sz w:val="48"/>
                                <w:szCs w:val="48"/>
                              </w:rPr>
                            </w:pPr>
                            <w:r w:rsidRPr="005C4223">
                              <w:rPr>
                                <w:rFonts w:asciiTheme="majorHAnsi" w:hAnsiTheme="majorHAnsi" w:cstheme="majorHAnsi"/>
                                <w:b/>
                                <w:bCs/>
                                <w:caps/>
                                <w:color w:val="003361"/>
                                <w:sz w:val="40"/>
                                <w:szCs w:val="40"/>
                              </w:rPr>
                              <w:t xml:space="preserve">Playground Renewal </w:t>
                            </w:r>
                            <w:r w:rsidR="007E5CA3" w:rsidRPr="005C4223">
                              <w:rPr>
                                <w:rFonts w:asciiTheme="majorHAnsi" w:hAnsiTheme="majorHAnsi" w:cstheme="majorHAnsi"/>
                                <w:b/>
                                <w:bCs/>
                                <w:caps/>
                                <w:color w:val="003361"/>
                                <w:sz w:val="40"/>
                                <w:szCs w:val="40"/>
                              </w:rPr>
                              <w:t>Feedback</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3E69C88D" id="_x0000_t202" coordsize="21600,21600" o:spt="202" path="m,l,21600r21600,l21600,xe">
                <v:stroke joinstyle="miter"/>
                <v:path gradientshapeok="t" o:connecttype="rect"/>
              </v:shapetype>
              <v:shape id="Text Box 2" o:spid="_x0000_s1026" type="#_x0000_t202" style="position:absolute;margin-left:10.05pt;margin-top:0;width:375.35pt;height:96.8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" filled="f" stroked="f">
                <v:textbox inset="0,0,0,0">
                  <w:txbxContent>
                    <w:p w14:paraId="01ADEB84" w14:textId="77777777" w:rsidR="005C4223" w:rsidRPr="005C4223" w:rsidRDefault="008445E0" w:rsidP="008445E0">
                      <w:pPr>
                        <w:rPr>
                          <w:rFonts w:asciiTheme="majorHAnsi" w:hAnsiTheme="majorHAnsi" w:cstheme="majorHAnsi"/>
                          <w:b/>
                          <w:bCs/>
                          <w:caps/>
                          <w:color w:val="003361"/>
                          <w:sz w:val="48"/>
                          <w:szCs w:val="48"/>
                        </w:rPr>
                      </w:pPr>
                      <w:r w:rsidRPr="005C4223">
                        <w:rPr>
                          <w:rFonts w:asciiTheme="majorHAnsi" w:hAnsiTheme="majorHAnsi" w:cstheme="majorHAnsi"/>
                          <w:b/>
                          <w:bCs/>
                          <w:caps/>
                          <w:color w:val="003361"/>
                          <w:sz w:val="48"/>
                          <w:szCs w:val="48"/>
                        </w:rPr>
                        <w:t xml:space="preserve">Aldershot Reserve </w:t>
                      </w:r>
                    </w:p>
                    <w:p w14:paraId="5F0C1F08" w14:textId="1D0C733F" w:rsidR="00980172" w:rsidRPr="005C4223" w:rsidRDefault="008445E0" w:rsidP="008445E0">
                      <w:pPr>
                        <w:rPr>
                          <w:rFonts w:asciiTheme="majorHAnsi" w:hAnsiTheme="majorHAnsi" w:cstheme="majorHAnsi"/>
                          <w:b/>
                          <w:bCs/>
                          <w:caps/>
                          <w:color w:val="003361"/>
                          <w:sz w:val="48"/>
                          <w:szCs w:val="48"/>
                        </w:rPr>
                      </w:pPr>
                      <w:r w:rsidRPr="005C4223">
                        <w:rPr>
                          <w:rFonts w:asciiTheme="majorHAnsi" w:hAnsiTheme="majorHAnsi" w:cstheme="majorHAnsi"/>
                          <w:b/>
                          <w:bCs/>
                          <w:caps/>
                          <w:color w:val="003361"/>
                          <w:sz w:val="40"/>
                          <w:szCs w:val="40"/>
                        </w:rPr>
                        <w:t xml:space="preserve">Playground Renewal </w:t>
                      </w:r>
                      <w:r w:rsidR="007E5CA3" w:rsidRPr="005C4223">
                        <w:rPr>
                          <w:rFonts w:asciiTheme="majorHAnsi" w:hAnsiTheme="majorHAnsi" w:cstheme="majorHAnsi"/>
                          <w:b/>
                          <w:bCs/>
                          <w:caps/>
                          <w:color w:val="003361"/>
                          <w:sz w:val="40"/>
                          <w:szCs w:val="40"/>
                        </w:rPr>
                        <w:t>Feedback</w:t>
                      </w:r>
                    </w:p>
                  </w:txbxContent>
                </v:textbox>
                <w10:wrap type="through" anchorx="margin"/>
              </v:shape>
            </w:pict>
          </mc:Fallback>
        </mc:AlternateContent>
      </w:r>
      <w:r>
        <w:t xml:space="preserve"> </w:t>
      </w:r>
      <w:r>
        <w:rPr>
          <w:noProof/>
        </w:rPr>
        <w:drawing>
          <wp:anchor distT="0" distB="0" distL="114300" distR="114300" simplePos="0" relativeHeight="251689984" behindDoc="1" locked="0" layoutInCell="1" allowOverlap="1" wp14:anchorId="501DD3FD" wp14:editId="235A7025">
            <wp:simplePos x="0" y="0"/>
            <wp:positionH relativeFrom="column">
              <wp:posOffset>0</wp:posOffset>
            </wp:positionH>
            <wp:positionV relativeFrom="paragraph">
              <wp:posOffset>0</wp:posOffset>
            </wp:positionV>
            <wp:extent cx="6840000" cy="1638000"/>
            <wp:effectExtent l="0" t="0" r="0" b="635"/>
            <wp:wrapNone/>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nfo sheet header.emf"/>
                    <pic:cNvPicPr/>
                  </pic:nvPicPr>
                  <pic:blipFill>
                    <a:blip r:embed="rId12"/>
                    <a:stretch>
                      <a:fillRect/>
                    </a:stretch>
                  </pic:blipFill>
                  <pic:spPr>
                    <a:xfrm>
                      <a:off x="0" y="0"/>
                      <a:ext cx="6840000" cy="1638000"/>
                    </a:xfrm>
                    <a:prstGeom prst="rect">
                      <a:avLst/>
                    </a:prstGeom>
                  </pic:spPr>
                </pic:pic>
              </a:graphicData>
            </a:graphic>
            <wp14:sizeRelH relativeFrom="page">
              <wp14:pctWidth>0</wp14:pctWidth>
            </wp14:sizeRelH>
            <wp14:sizeRelV relativeFrom="page">
              <wp14:pctHeight>0</wp14:pctHeight>
            </wp14:sizeRelV>
          </wp:anchor>
        </w:drawing>
      </w:r>
    </w:p>
    <w:p w14:paraId="4B1D85D0" w14:textId="5FF7A1EA" w:rsidR="008445E0" w:rsidRDefault="008445E0"/>
    <w:p w14:paraId="3A202B8F" w14:textId="229423E8" w:rsidR="008445E0" w:rsidRDefault="008445E0"/>
    <w:p w14:paraId="04980F30" w14:textId="1D5A32B9" w:rsidR="008445E0" w:rsidRDefault="008445E0"/>
    <w:p w14:paraId="602ABC00" w14:textId="77777777" w:rsidR="008445E0" w:rsidRDefault="008445E0"/>
    <w:p w14:paraId="61B69A2E" w14:textId="16AF7F86" w:rsidR="008445E0" w:rsidRDefault="008445E0"/>
    <w:p w14:paraId="438BCA48" w14:textId="77777777" w:rsidR="008445E0" w:rsidRDefault="008445E0"/>
    <w:p w14:paraId="4F267536" w14:textId="2C101F82" w:rsidR="008445E0" w:rsidRDefault="008445E0"/>
    <w:p w14:paraId="799A2803" w14:textId="77777777" w:rsidR="008445E0" w:rsidRDefault="008445E0"/>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10773"/>
      </w:tblGrid>
      <w:tr w:rsidR="00012B91" w14:paraId="68CB3CC1"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auto"/>
          </w:tcPr>
          <w:p w14:paraId="6325D960" w14:textId="4907F73D" w:rsidR="00012B91" w:rsidRDefault="00012B91" w:rsidP="00BF79BF">
            <w:pPr>
              <w:pStyle w:val="BodyText"/>
              <w:ind w:left="0"/>
              <w:rPr>
                <w:b w:val="0"/>
                <w:caps w:val="0"/>
                <w:color w:val="003263" w:themeColor="text2"/>
                <w:sz w:val="32"/>
                <w:szCs w:val="32"/>
              </w:rPr>
            </w:pPr>
            <w:bookmarkStart w:id="0" w:name="_Hlk54679085"/>
            <w:bookmarkStart w:id="1" w:name="_Hlk50365580"/>
            <w:bookmarkEnd w:id="0"/>
            <w:r w:rsidRPr="00AD2BD5">
              <w:rPr>
                <w:color w:val="003263" w:themeColor="text2"/>
                <w:sz w:val="32"/>
                <w:szCs w:val="32"/>
              </w:rPr>
              <w:t xml:space="preserve">community engagement summary </w:t>
            </w:r>
          </w:p>
          <w:p w14:paraId="69D6997D" w14:textId="3B834E29" w:rsidR="00610B48" w:rsidRPr="00AD2BD5" w:rsidRDefault="00610B48" w:rsidP="00BF79BF">
            <w:pPr>
              <w:pStyle w:val="BodyText"/>
              <w:ind w:left="0"/>
              <w:rPr>
                <w:color w:val="003263" w:themeColor="text2"/>
                <w:sz w:val="32"/>
                <w:szCs w:val="32"/>
              </w:rPr>
            </w:pPr>
            <w:r>
              <w:rPr>
                <w:color w:val="003263" w:themeColor="text2"/>
                <w:sz w:val="32"/>
                <w:szCs w:val="32"/>
              </w:rPr>
              <w:t xml:space="preserve">Report </w:t>
            </w:r>
          </w:p>
        </w:tc>
      </w:tr>
    </w:tbl>
    <w:bookmarkEnd w:id="1"/>
    <w:p w14:paraId="21146264" w14:textId="3D89531E" w:rsidR="00A53E4A" w:rsidRDefault="00A53E4A" w:rsidP="00A53E4A">
      <w:pPr>
        <w:pStyle w:val="BodyText"/>
        <w:rPr>
          <w:sz w:val="22"/>
          <w:szCs w:val="22"/>
        </w:rPr>
      </w:pPr>
      <w:r w:rsidRPr="000B11AC">
        <w:rPr>
          <w:sz w:val="22"/>
          <w:szCs w:val="22"/>
        </w:rPr>
        <w:t>The City of Greater Geelong invited the community to share their insights on the renewal of the playground at Aldershot Reserve, in St Albans Park</w:t>
      </w:r>
      <w:r w:rsidR="00E038D3" w:rsidRPr="000B11AC">
        <w:rPr>
          <w:sz w:val="22"/>
          <w:szCs w:val="22"/>
        </w:rPr>
        <w:t>.</w:t>
      </w:r>
      <w:r w:rsidRPr="000B11AC">
        <w:rPr>
          <w:sz w:val="22"/>
          <w:szCs w:val="22"/>
        </w:rPr>
        <w:t xml:space="preserve"> The purpose of this engagement was to gathe</w:t>
      </w:r>
      <w:r w:rsidR="00C21114">
        <w:rPr>
          <w:sz w:val="22"/>
          <w:szCs w:val="22"/>
        </w:rPr>
        <w:t xml:space="preserve">r </w:t>
      </w:r>
      <w:r w:rsidRPr="000B11AC">
        <w:rPr>
          <w:sz w:val="22"/>
          <w:szCs w:val="22"/>
        </w:rPr>
        <w:t xml:space="preserve">feedback regarding the preferred play equipment for the playground. </w:t>
      </w:r>
    </w:p>
    <w:p w14:paraId="69CA7E27" w14:textId="5E63CC6F" w:rsidR="005C4223" w:rsidRDefault="005C4223" w:rsidP="00462AD7">
      <w:pPr>
        <w:pStyle w:val="NormalWeb"/>
        <w:shd w:val="clear" w:color="auto" w:fill="FFFFFF"/>
        <w:spacing w:before="80" w:beforeAutospacing="0"/>
        <w:rPr>
          <w:rFonts w:ascii="Arial" w:hAnsi="Arial" w:cs="Arial"/>
          <w:color w:val="000000"/>
          <w:sz w:val="22"/>
          <w:szCs w:val="22"/>
          <w:shd w:val="clear" w:color="auto" w:fill="FFFFFF"/>
        </w:rPr>
      </w:pPr>
      <w:r w:rsidRPr="000B11AC">
        <w:rPr>
          <w:rFonts w:ascii="Arial" w:hAnsi="Arial" w:cs="Arial"/>
          <w:color w:val="000000"/>
          <w:sz w:val="22"/>
          <w:szCs w:val="22"/>
          <w:shd w:val="clear" w:color="auto" w:fill="FFFFFF"/>
        </w:rPr>
        <w:t xml:space="preserve">This report presents the </w:t>
      </w:r>
      <w:r w:rsidR="00D43217">
        <w:rPr>
          <w:rFonts w:ascii="Arial" w:hAnsi="Arial" w:cs="Arial"/>
          <w:color w:val="000000"/>
          <w:sz w:val="22"/>
          <w:szCs w:val="22"/>
          <w:shd w:val="clear" w:color="auto" w:fill="FFFFFF"/>
        </w:rPr>
        <w:t>priorities</w:t>
      </w:r>
      <w:r w:rsidRPr="000B11AC">
        <w:rPr>
          <w:rFonts w:ascii="Arial" w:hAnsi="Arial" w:cs="Arial"/>
          <w:color w:val="000000"/>
          <w:sz w:val="22"/>
          <w:szCs w:val="22"/>
          <w:shd w:val="clear" w:color="auto" w:fill="FFFFFF"/>
        </w:rPr>
        <w:t xml:space="preserve">, ideas and aspirations </w:t>
      </w:r>
      <w:r w:rsidR="00462AD7">
        <w:rPr>
          <w:rFonts w:ascii="Arial" w:hAnsi="Arial" w:cs="Arial"/>
          <w:color w:val="000000"/>
          <w:sz w:val="22"/>
          <w:szCs w:val="22"/>
          <w:shd w:val="clear" w:color="auto" w:fill="FFFFFF"/>
        </w:rPr>
        <w:t xml:space="preserve">shared </w:t>
      </w:r>
      <w:r w:rsidRPr="000B11AC">
        <w:rPr>
          <w:rFonts w:ascii="Arial" w:hAnsi="Arial" w:cs="Arial"/>
          <w:color w:val="000000"/>
          <w:sz w:val="22"/>
          <w:szCs w:val="22"/>
          <w:shd w:val="clear" w:color="auto" w:fill="FFFFFF"/>
        </w:rPr>
        <w:t>by community members during the engagement period of November to December 2023.</w:t>
      </w:r>
      <w:r w:rsidR="00462AD7">
        <w:rPr>
          <w:rFonts w:ascii="Arial" w:hAnsi="Arial" w:cs="Arial"/>
          <w:color w:val="000000"/>
          <w:sz w:val="22"/>
          <w:szCs w:val="22"/>
          <w:shd w:val="clear" w:color="auto" w:fill="FFFFFF"/>
        </w:rPr>
        <w:t xml:space="preserve"> </w:t>
      </w:r>
      <w:r w:rsidRPr="000B11AC">
        <w:rPr>
          <w:rFonts w:ascii="Arial" w:hAnsi="Arial" w:cs="Arial"/>
          <w:color w:val="000000"/>
          <w:sz w:val="22"/>
          <w:szCs w:val="22"/>
          <w:shd w:val="clear" w:color="auto" w:fill="FFFFFF"/>
        </w:rPr>
        <w:t>The City would like to thank the participants who generously shared their time and ideas throughout this engagement process.</w:t>
      </w:r>
    </w:p>
    <w:p w14:paraId="66A3A025" w14:textId="6B92354C" w:rsidR="00012B91" w:rsidRPr="000B11AC" w:rsidRDefault="00197E08" w:rsidP="005B55C8">
      <w:pPr>
        <w:pStyle w:val="Heading1"/>
        <w:rPr>
          <w:iCs/>
          <w:color w:val="C0504D" w:themeColor="accent2"/>
        </w:rPr>
      </w:pPr>
      <w:r>
        <w:t>Background</w:t>
      </w:r>
    </w:p>
    <w:p w14:paraId="4665E017" w14:textId="0A204A30" w:rsidR="009A45CB" w:rsidRPr="000B11AC" w:rsidRDefault="006D10E6" w:rsidP="002E671A">
      <w:pPr>
        <w:pStyle w:val="NormalWeb"/>
        <w:shd w:val="clear" w:color="auto" w:fill="FFFFFF"/>
        <w:spacing w:before="80" w:beforeAutospacing="0"/>
        <w:rPr>
          <w:rFonts w:ascii="Arial" w:hAnsi="Arial" w:cs="Arial"/>
          <w:color w:val="000000"/>
          <w:sz w:val="22"/>
          <w:szCs w:val="22"/>
          <w:shd w:val="clear" w:color="auto" w:fill="FFFFFF"/>
        </w:rPr>
      </w:pPr>
      <w:r>
        <w:rPr>
          <w:rFonts w:ascii="Arial" w:hAnsi="Arial" w:cs="Arial"/>
          <w:color w:val="000000"/>
          <w:sz w:val="22"/>
          <w:szCs w:val="22"/>
        </w:rPr>
        <w:t>Aldershot</w:t>
      </w:r>
      <w:r w:rsidR="009A45CB" w:rsidRPr="000B11AC">
        <w:rPr>
          <w:rFonts w:ascii="Arial" w:hAnsi="Arial" w:cs="Arial"/>
          <w:color w:val="000000"/>
          <w:sz w:val="22"/>
          <w:szCs w:val="22"/>
        </w:rPr>
        <w:t xml:space="preserve"> reserve is located at </w:t>
      </w:r>
      <w:r w:rsidR="00B03798" w:rsidRPr="000B11AC">
        <w:rPr>
          <w:rFonts w:ascii="Arial" w:hAnsi="Arial" w:cs="Arial"/>
          <w:color w:val="000000"/>
          <w:sz w:val="22"/>
          <w:szCs w:val="22"/>
        </w:rPr>
        <w:t xml:space="preserve">41-55 Aldershot Road in St Albans </w:t>
      </w:r>
      <w:r w:rsidR="000C618E" w:rsidRPr="000B11AC">
        <w:rPr>
          <w:rFonts w:ascii="Arial" w:hAnsi="Arial" w:cs="Arial"/>
          <w:color w:val="000000"/>
          <w:sz w:val="22"/>
          <w:szCs w:val="22"/>
        </w:rPr>
        <w:t>Park. The</w:t>
      </w:r>
      <w:r w:rsidR="00B03798" w:rsidRPr="000B11AC">
        <w:rPr>
          <w:rFonts w:ascii="Arial" w:hAnsi="Arial" w:cs="Arial"/>
          <w:color w:val="000000"/>
          <w:sz w:val="22"/>
          <w:szCs w:val="22"/>
        </w:rPr>
        <w:t xml:space="preserve"> reserve is a district level community </w:t>
      </w:r>
      <w:r w:rsidR="00597433" w:rsidRPr="000B11AC">
        <w:rPr>
          <w:rFonts w:ascii="Arial" w:hAnsi="Arial" w:cs="Arial"/>
          <w:color w:val="000000"/>
          <w:sz w:val="22"/>
          <w:szCs w:val="22"/>
        </w:rPr>
        <w:t>park,</w:t>
      </w:r>
      <w:r w:rsidR="00B03798" w:rsidRPr="000B11AC">
        <w:rPr>
          <w:rFonts w:ascii="Arial" w:hAnsi="Arial" w:cs="Arial"/>
          <w:color w:val="000000"/>
          <w:sz w:val="22"/>
          <w:szCs w:val="22"/>
        </w:rPr>
        <w:t xml:space="preserve"> and it </w:t>
      </w:r>
      <w:r w:rsidR="00B03798" w:rsidRPr="000B11AC">
        <w:rPr>
          <w:rFonts w:ascii="Arial" w:hAnsi="Arial" w:cs="Arial"/>
          <w:color w:val="000000"/>
          <w:sz w:val="22"/>
          <w:szCs w:val="22"/>
          <w:shd w:val="clear" w:color="auto" w:fill="FFFFFF"/>
        </w:rPr>
        <w:t xml:space="preserve">has existing amenities including junior play equipment, </w:t>
      </w:r>
      <w:r w:rsidR="00972692">
        <w:rPr>
          <w:rFonts w:ascii="Arial" w:hAnsi="Arial" w:cs="Arial"/>
          <w:color w:val="000000"/>
          <w:sz w:val="22"/>
          <w:szCs w:val="22"/>
          <w:shd w:val="clear" w:color="auto" w:fill="FFFFFF"/>
        </w:rPr>
        <w:t xml:space="preserve">a </w:t>
      </w:r>
      <w:r w:rsidR="00B03798" w:rsidRPr="000B11AC">
        <w:rPr>
          <w:rFonts w:ascii="Arial" w:hAnsi="Arial" w:cs="Arial"/>
          <w:color w:val="000000"/>
          <w:sz w:val="22"/>
          <w:szCs w:val="22"/>
          <w:shd w:val="clear" w:color="auto" w:fill="FFFFFF"/>
        </w:rPr>
        <w:t>basketball half court, shelter, BBQ, and pedestrian path network. The reserve is landscaped with a few trees.</w:t>
      </w:r>
    </w:p>
    <w:p w14:paraId="4C0AF26E" w14:textId="657E58BB" w:rsidR="009D6A2F" w:rsidRPr="000B11AC" w:rsidRDefault="00B03798" w:rsidP="009D6A2F">
      <w:pPr>
        <w:pStyle w:val="NormalWeb"/>
        <w:shd w:val="clear" w:color="auto" w:fill="FFFFFF"/>
        <w:rPr>
          <w:rFonts w:ascii="Arial" w:hAnsi="Arial" w:cs="Arial"/>
          <w:color w:val="C00000"/>
          <w:sz w:val="22"/>
          <w:szCs w:val="22"/>
          <w:shd w:val="clear" w:color="auto" w:fill="FFFFFF"/>
        </w:rPr>
      </w:pPr>
      <w:r w:rsidRPr="000B11AC">
        <w:rPr>
          <w:rFonts w:ascii="Arial" w:hAnsi="Arial" w:cs="Arial"/>
          <w:color w:val="000000"/>
          <w:sz w:val="22"/>
          <w:szCs w:val="22"/>
          <w:shd w:val="clear" w:color="auto" w:fill="FFFFFF"/>
        </w:rPr>
        <w:t xml:space="preserve">In 2020/21 </w:t>
      </w:r>
      <w:r w:rsidR="00B91F9B">
        <w:rPr>
          <w:rFonts w:ascii="Arial" w:hAnsi="Arial" w:cs="Arial"/>
          <w:color w:val="000000"/>
          <w:sz w:val="22"/>
          <w:szCs w:val="22"/>
          <w:shd w:val="clear" w:color="auto" w:fill="FFFFFF"/>
        </w:rPr>
        <w:t xml:space="preserve">the </w:t>
      </w:r>
      <w:proofErr w:type="gramStart"/>
      <w:r w:rsidR="00B91F9B">
        <w:rPr>
          <w:rFonts w:ascii="Arial" w:hAnsi="Arial" w:cs="Arial"/>
          <w:color w:val="000000"/>
          <w:sz w:val="22"/>
          <w:szCs w:val="22"/>
          <w:shd w:val="clear" w:color="auto" w:fill="FFFFFF"/>
        </w:rPr>
        <w:t>City</w:t>
      </w:r>
      <w:proofErr w:type="gramEnd"/>
      <w:r w:rsidR="00B91F9B">
        <w:rPr>
          <w:rFonts w:ascii="Arial" w:hAnsi="Arial" w:cs="Arial"/>
          <w:color w:val="000000"/>
          <w:sz w:val="22"/>
          <w:szCs w:val="22"/>
          <w:shd w:val="clear" w:color="auto" w:fill="FFFFFF"/>
        </w:rPr>
        <w:t xml:space="preserve"> </w:t>
      </w:r>
      <w:r w:rsidRPr="000B11AC">
        <w:rPr>
          <w:rFonts w:ascii="Arial" w:hAnsi="Arial" w:cs="Arial"/>
          <w:color w:val="000000"/>
          <w:sz w:val="22"/>
          <w:szCs w:val="22"/>
          <w:shd w:val="clear" w:color="auto" w:fill="FFFFFF"/>
        </w:rPr>
        <w:t xml:space="preserve">worked with the community to develop a new masterplan for the reserve to better meet the needs of local residents. The masterplan was endorsed </w:t>
      </w:r>
      <w:r w:rsidR="009D6A2F" w:rsidRPr="000B11AC">
        <w:rPr>
          <w:rFonts w:ascii="Arial" w:hAnsi="Arial" w:cs="Arial"/>
          <w:color w:val="000000"/>
          <w:sz w:val="22"/>
          <w:szCs w:val="22"/>
          <w:shd w:val="clear" w:color="auto" w:fill="FFFFFF"/>
        </w:rPr>
        <w:t xml:space="preserve">by Council </w:t>
      </w:r>
      <w:r w:rsidRPr="000B11AC">
        <w:rPr>
          <w:rFonts w:ascii="Arial" w:hAnsi="Arial" w:cs="Arial"/>
          <w:color w:val="000000"/>
          <w:sz w:val="22"/>
          <w:szCs w:val="22"/>
          <w:shd w:val="clear" w:color="auto" w:fill="FFFFFF"/>
        </w:rPr>
        <w:t>in March 2021</w:t>
      </w:r>
      <w:r w:rsidR="009D6A2F" w:rsidRPr="000B11AC">
        <w:rPr>
          <w:rFonts w:ascii="Arial" w:hAnsi="Arial" w:cs="Arial"/>
          <w:color w:val="000000"/>
          <w:sz w:val="22"/>
          <w:szCs w:val="22"/>
          <w:shd w:val="clear" w:color="auto" w:fill="FFFFFF"/>
        </w:rPr>
        <w:t xml:space="preserve"> after extensive community engagement</w:t>
      </w:r>
      <w:r w:rsidRPr="000B11AC">
        <w:rPr>
          <w:rFonts w:ascii="Arial" w:hAnsi="Arial" w:cs="Arial"/>
          <w:color w:val="000000"/>
          <w:sz w:val="22"/>
          <w:szCs w:val="22"/>
          <w:shd w:val="clear" w:color="auto" w:fill="FFFFFF"/>
        </w:rPr>
        <w:t xml:space="preserve">. The masterplan includes planning for an entry garden, improved path network, new play space, pump track, </w:t>
      </w:r>
      <w:r w:rsidR="00972692">
        <w:rPr>
          <w:rFonts w:ascii="Arial" w:hAnsi="Arial" w:cs="Arial"/>
          <w:color w:val="000000"/>
          <w:sz w:val="22"/>
          <w:szCs w:val="22"/>
          <w:shd w:val="clear" w:color="auto" w:fill="FFFFFF"/>
        </w:rPr>
        <w:t xml:space="preserve">fenced </w:t>
      </w:r>
      <w:r w:rsidRPr="000B11AC">
        <w:rPr>
          <w:rFonts w:ascii="Arial" w:hAnsi="Arial" w:cs="Arial"/>
          <w:color w:val="000000"/>
          <w:sz w:val="22"/>
          <w:szCs w:val="22"/>
          <w:shd w:val="clear" w:color="auto" w:fill="FFFFFF"/>
        </w:rPr>
        <w:t xml:space="preserve">dog park, open spaces, and fitness </w:t>
      </w:r>
      <w:r w:rsidR="00972692">
        <w:rPr>
          <w:rFonts w:ascii="Arial" w:hAnsi="Arial" w:cs="Arial"/>
          <w:color w:val="000000"/>
          <w:sz w:val="22"/>
          <w:szCs w:val="22"/>
          <w:shd w:val="clear" w:color="auto" w:fill="FFFFFF"/>
        </w:rPr>
        <w:t>equipment</w:t>
      </w:r>
      <w:r w:rsidR="006B0F4A">
        <w:rPr>
          <w:rFonts w:ascii="Arial" w:hAnsi="Arial" w:cs="Arial"/>
          <w:color w:val="000000"/>
          <w:sz w:val="22"/>
          <w:szCs w:val="22"/>
          <w:shd w:val="clear" w:color="auto" w:fill="FFFFFF"/>
        </w:rPr>
        <w:t>.</w:t>
      </w:r>
    </w:p>
    <w:p w14:paraId="56C6E621" w14:textId="722D9FA1" w:rsidR="00B03798" w:rsidRPr="000B11AC" w:rsidRDefault="009D6A2F" w:rsidP="009A45CB">
      <w:pPr>
        <w:pStyle w:val="NormalWeb"/>
        <w:shd w:val="clear" w:color="auto" w:fill="FFFFFF"/>
        <w:rPr>
          <w:rFonts w:ascii="Arial" w:hAnsi="Arial" w:cs="Arial"/>
          <w:color w:val="000000"/>
          <w:sz w:val="22"/>
          <w:szCs w:val="22"/>
          <w:shd w:val="clear" w:color="auto" w:fill="FFFFFF"/>
        </w:rPr>
      </w:pPr>
      <w:r w:rsidRPr="000B11AC">
        <w:rPr>
          <w:rFonts w:ascii="Arial" w:hAnsi="Arial" w:cs="Arial"/>
          <w:color w:val="000000"/>
          <w:sz w:val="22"/>
          <w:szCs w:val="22"/>
          <w:shd w:val="clear" w:color="auto" w:fill="FFFFFF"/>
        </w:rPr>
        <w:t xml:space="preserve">As part of the City's </w:t>
      </w:r>
      <w:r w:rsidR="00972692">
        <w:rPr>
          <w:rFonts w:ascii="Arial" w:hAnsi="Arial" w:cs="Arial"/>
          <w:color w:val="000000"/>
          <w:sz w:val="22"/>
          <w:szCs w:val="22"/>
          <w:shd w:val="clear" w:color="auto" w:fill="FFFFFF"/>
        </w:rPr>
        <w:t xml:space="preserve">asset </w:t>
      </w:r>
      <w:r w:rsidRPr="000B11AC">
        <w:rPr>
          <w:rFonts w:ascii="Arial" w:hAnsi="Arial" w:cs="Arial"/>
          <w:color w:val="000000"/>
          <w:sz w:val="22"/>
          <w:szCs w:val="22"/>
          <w:shd w:val="clear" w:color="auto" w:fill="FFFFFF"/>
        </w:rPr>
        <w:t xml:space="preserve">renewal program, and in line with the City's Play Strategy, </w:t>
      </w:r>
      <w:r w:rsidR="00972692">
        <w:rPr>
          <w:rFonts w:ascii="Arial" w:hAnsi="Arial" w:cs="Arial"/>
          <w:color w:val="000000"/>
          <w:sz w:val="22"/>
          <w:szCs w:val="22"/>
          <w:shd w:val="clear" w:color="auto" w:fill="FFFFFF"/>
        </w:rPr>
        <w:t xml:space="preserve">the </w:t>
      </w:r>
      <w:r w:rsidRPr="000B11AC">
        <w:rPr>
          <w:rFonts w:ascii="Arial" w:hAnsi="Arial" w:cs="Arial"/>
          <w:color w:val="000000"/>
          <w:sz w:val="22"/>
          <w:szCs w:val="22"/>
          <w:shd w:val="clear" w:color="auto" w:fill="FFFFFF"/>
        </w:rPr>
        <w:t xml:space="preserve">Aldershot Reserve </w:t>
      </w:r>
      <w:r w:rsidR="00972692">
        <w:rPr>
          <w:rFonts w:ascii="Arial" w:hAnsi="Arial" w:cs="Arial"/>
          <w:color w:val="000000"/>
          <w:sz w:val="22"/>
          <w:szCs w:val="22"/>
          <w:shd w:val="clear" w:color="auto" w:fill="FFFFFF"/>
        </w:rPr>
        <w:t xml:space="preserve">play space </w:t>
      </w:r>
      <w:r w:rsidRPr="000B11AC">
        <w:rPr>
          <w:rFonts w:ascii="Arial" w:hAnsi="Arial" w:cs="Arial"/>
          <w:color w:val="000000"/>
          <w:sz w:val="22"/>
          <w:szCs w:val="22"/>
          <w:shd w:val="clear" w:color="auto" w:fill="FFFFFF"/>
        </w:rPr>
        <w:t xml:space="preserve">has been identified </w:t>
      </w:r>
      <w:r w:rsidR="00972692">
        <w:rPr>
          <w:rFonts w:ascii="Arial" w:hAnsi="Arial" w:cs="Arial"/>
          <w:color w:val="000000"/>
          <w:sz w:val="22"/>
          <w:szCs w:val="22"/>
          <w:shd w:val="clear" w:color="auto" w:fill="FFFFFF"/>
        </w:rPr>
        <w:t>for</w:t>
      </w:r>
      <w:r w:rsidR="00B03798" w:rsidRPr="000B11AC">
        <w:rPr>
          <w:rFonts w:ascii="Arial" w:hAnsi="Arial" w:cs="Arial"/>
          <w:color w:val="000000"/>
          <w:sz w:val="22"/>
          <w:szCs w:val="22"/>
          <w:shd w:val="clear" w:color="auto" w:fill="FFFFFF"/>
        </w:rPr>
        <w:t xml:space="preserve"> </w:t>
      </w:r>
      <w:r w:rsidR="00972692">
        <w:rPr>
          <w:rFonts w:ascii="Arial" w:hAnsi="Arial" w:cs="Arial"/>
          <w:color w:val="000000"/>
          <w:sz w:val="22"/>
          <w:szCs w:val="22"/>
          <w:shd w:val="clear" w:color="auto" w:fill="FFFFFF"/>
        </w:rPr>
        <w:t>renewal to deliver</w:t>
      </w:r>
      <w:r w:rsidR="00B03798" w:rsidRPr="000B11AC">
        <w:rPr>
          <w:rFonts w:ascii="Arial" w:hAnsi="Arial" w:cs="Arial"/>
          <w:color w:val="000000"/>
          <w:sz w:val="22"/>
          <w:szCs w:val="22"/>
          <w:shd w:val="clear" w:color="auto" w:fill="FFFFFF"/>
        </w:rPr>
        <w:t xml:space="preserve"> a district level play </w:t>
      </w:r>
      <w:r w:rsidR="00972692">
        <w:rPr>
          <w:rFonts w:ascii="Arial" w:hAnsi="Arial" w:cs="Arial"/>
          <w:color w:val="000000"/>
          <w:sz w:val="22"/>
          <w:szCs w:val="22"/>
          <w:shd w:val="clear" w:color="auto" w:fill="FFFFFF"/>
        </w:rPr>
        <w:t xml:space="preserve">experience </w:t>
      </w:r>
      <w:r w:rsidR="00B03798" w:rsidRPr="000B11AC">
        <w:rPr>
          <w:rFonts w:ascii="Arial" w:hAnsi="Arial" w:cs="Arial"/>
          <w:color w:val="000000"/>
          <w:sz w:val="22"/>
          <w:szCs w:val="22"/>
          <w:shd w:val="clear" w:color="auto" w:fill="FFFFFF"/>
        </w:rPr>
        <w:t xml:space="preserve">for the </w:t>
      </w:r>
      <w:r w:rsidR="00972692">
        <w:rPr>
          <w:rFonts w:ascii="Arial" w:hAnsi="Arial" w:cs="Arial"/>
          <w:color w:val="000000"/>
          <w:sz w:val="22"/>
          <w:szCs w:val="22"/>
          <w:shd w:val="clear" w:color="auto" w:fill="FFFFFF"/>
        </w:rPr>
        <w:t xml:space="preserve">surrounding </w:t>
      </w:r>
      <w:r w:rsidR="00B03798" w:rsidRPr="000B11AC">
        <w:rPr>
          <w:rFonts w:ascii="Arial" w:hAnsi="Arial" w:cs="Arial"/>
          <w:color w:val="000000"/>
          <w:sz w:val="22"/>
          <w:szCs w:val="22"/>
          <w:shd w:val="clear" w:color="auto" w:fill="FFFFFF"/>
        </w:rPr>
        <w:t xml:space="preserve">community. </w:t>
      </w:r>
    </w:p>
    <w:p w14:paraId="06F00246" w14:textId="3AF2192C" w:rsidR="00CD6E32" w:rsidRDefault="007E5CA3" w:rsidP="007E5CA3">
      <w:pPr>
        <w:pStyle w:val="Heading1"/>
        <w:rPr>
          <w:shd w:val="clear" w:color="auto" w:fill="FFFFFF"/>
        </w:rPr>
      </w:pPr>
      <w:r>
        <w:rPr>
          <w:shd w:val="clear" w:color="auto" w:fill="FFFFFF"/>
        </w:rPr>
        <w:t>Key Outcomes</w:t>
      </w:r>
    </w:p>
    <w:p w14:paraId="6F285644" w14:textId="004A83E5" w:rsidR="00F9492B" w:rsidRPr="001B6A79" w:rsidRDefault="007E5CA3" w:rsidP="007E5CA3">
      <w:pPr>
        <w:pStyle w:val="NormalWeb"/>
        <w:shd w:val="clear" w:color="auto" w:fill="FFFFFF"/>
        <w:spacing w:before="40" w:beforeAutospacing="0" w:after="0" w:afterAutospacing="0"/>
        <w:rPr>
          <w:rFonts w:ascii="Arial" w:hAnsi="Arial" w:cs="Arial"/>
          <w:color w:val="000000"/>
          <w:sz w:val="22"/>
          <w:szCs w:val="22"/>
        </w:rPr>
      </w:pPr>
      <w:r>
        <w:rPr>
          <w:noProof/>
        </w:rPr>
        <w:drawing>
          <wp:anchor distT="0" distB="0" distL="114300" distR="114300" simplePos="0" relativeHeight="251700224" behindDoc="1" locked="0" layoutInCell="1" allowOverlap="1" wp14:anchorId="0E9579B9" wp14:editId="205AB829">
            <wp:simplePos x="0" y="0"/>
            <wp:positionH relativeFrom="column">
              <wp:posOffset>-6985</wp:posOffset>
            </wp:positionH>
            <wp:positionV relativeFrom="paragraph">
              <wp:posOffset>1270</wp:posOffset>
            </wp:positionV>
            <wp:extent cx="890270" cy="890270"/>
            <wp:effectExtent l="0" t="0" r="0" b="0"/>
            <wp:wrapSquare wrapText="bothSides"/>
            <wp:docPr id="245" name="Picture 245"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HYS_PlaygroundIcon (1).png"/>
                    <pic:cNvPicPr/>
                  </pic:nvPicPr>
                  <pic:blipFill>
                    <a:blip r:embed="rId13"/>
                    <a:stretch>
                      <a:fillRect/>
                    </a:stretch>
                  </pic:blipFill>
                  <pic:spPr>
                    <a:xfrm>
                      <a:off x="0" y="0"/>
                      <a:ext cx="890270" cy="890270"/>
                    </a:xfrm>
                    <a:prstGeom prst="rect">
                      <a:avLst/>
                    </a:prstGeom>
                  </pic:spPr>
                </pic:pic>
              </a:graphicData>
            </a:graphic>
            <wp14:sizeRelH relativeFrom="margin">
              <wp14:pctWidth>0</wp14:pctWidth>
            </wp14:sizeRelH>
            <wp14:sizeRelV relativeFrom="margin">
              <wp14:pctHeight>0</wp14:pctHeight>
            </wp14:sizeRelV>
          </wp:anchor>
        </w:drawing>
      </w:r>
      <w:r w:rsidRPr="001B6A79">
        <w:rPr>
          <w:rFonts w:ascii="Arial" w:hAnsi="Arial" w:cs="Arial"/>
          <w:color w:val="000000"/>
          <w:sz w:val="22"/>
          <w:szCs w:val="22"/>
        </w:rPr>
        <w:t xml:space="preserve">The top 5 pieces of equipment </w:t>
      </w:r>
      <w:r w:rsidR="00DC00C9">
        <w:rPr>
          <w:rFonts w:ascii="Arial" w:hAnsi="Arial" w:cs="Arial"/>
          <w:color w:val="000000"/>
          <w:sz w:val="22"/>
          <w:szCs w:val="22"/>
        </w:rPr>
        <w:t xml:space="preserve">selected by participants </w:t>
      </w:r>
      <w:r w:rsidRPr="001B6A79">
        <w:rPr>
          <w:rFonts w:ascii="Arial" w:hAnsi="Arial" w:cs="Arial"/>
          <w:color w:val="000000"/>
          <w:sz w:val="22"/>
          <w:szCs w:val="22"/>
        </w:rPr>
        <w:t>were:</w:t>
      </w:r>
    </w:p>
    <w:p w14:paraId="593897FD" w14:textId="3693E7D1" w:rsidR="007E5CA3" w:rsidRPr="001B6A79" w:rsidRDefault="007E5CA3" w:rsidP="004D3577">
      <w:pPr>
        <w:pStyle w:val="NormalWeb"/>
        <w:numPr>
          <w:ilvl w:val="0"/>
          <w:numId w:val="4"/>
        </w:numPr>
        <w:shd w:val="clear" w:color="auto" w:fill="FFFFFF"/>
        <w:spacing w:before="0" w:beforeAutospacing="0"/>
        <w:ind w:left="714" w:hanging="357"/>
        <w:rPr>
          <w:rFonts w:ascii="Arial" w:hAnsi="Arial" w:cs="Arial"/>
          <w:color w:val="000000"/>
          <w:sz w:val="22"/>
          <w:szCs w:val="22"/>
        </w:rPr>
      </w:pPr>
      <w:r w:rsidRPr="001B6A79">
        <w:rPr>
          <w:rFonts w:ascii="Arial" w:hAnsi="Arial" w:cs="Arial"/>
          <w:color w:val="000000"/>
          <w:sz w:val="22"/>
          <w:szCs w:val="22"/>
        </w:rPr>
        <w:t>Junior play tower with slides</w:t>
      </w:r>
    </w:p>
    <w:p w14:paraId="6B2B9F0C" w14:textId="6B1587F6" w:rsidR="007E5CA3" w:rsidRPr="001B6A79" w:rsidRDefault="007E5CA3" w:rsidP="004D3577">
      <w:pPr>
        <w:pStyle w:val="NormalWeb"/>
        <w:numPr>
          <w:ilvl w:val="0"/>
          <w:numId w:val="4"/>
        </w:numPr>
        <w:shd w:val="clear" w:color="auto" w:fill="FFFFFF"/>
        <w:rPr>
          <w:rFonts w:ascii="Arial" w:hAnsi="Arial" w:cs="Arial"/>
          <w:color w:val="000000"/>
          <w:sz w:val="22"/>
          <w:szCs w:val="22"/>
        </w:rPr>
      </w:pPr>
      <w:r w:rsidRPr="001B6A79">
        <w:rPr>
          <w:rFonts w:ascii="Arial" w:hAnsi="Arial" w:cs="Arial"/>
          <w:color w:val="000000"/>
          <w:sz w:val="22"/>
          <w:szCs w:val="22"/>
        </w:rPr>
        <w:t>Flying fox</w:t>
      </w:r>
    </w:p>
    <w:p w14:paraId="03817CE9" w14:textId="77777777" w:rsidR="007E5CA3" w:rsidRPr="001B6A79" w:rsidRDefault="007E5CA3" w:rsidP="004D3577">
      <w:pPr>
        <w:pStyle w:val="NormalWeb"/>
        <w:numPr>
          <w:ilvl w:val="0"/>
          <w:numId w:val="4"/>
        </w:numPr>
        <w:shd w:val="clear" w:color="auto" w:fill="FFFFFF"/>
        <w:rPr>
          <w:rFonts w:ascii="Arial" w:hAnsi="Arial" w:cs="Arial"/>
          <w:color w:val="000000"/>
          <w:sz w:val="22"/>
          <w:szCs w:val="22"/>
        </w:rPr>
      </w:pPr>
      <w:r w:rsidRPr="001B6A79">
        <w:rPr>
          <w:rFonts w:ascii="Arial" w:hAnsi="Arial" w:cs="Arial"/>
          <w:color w:val="000000"/>
          <w:sz w:val="22"/>
          <w:szCs w:val="22"/>
        </w:rPr>
        <w:t>Swing set</w:t>
      </w:r>
    </w:p>
    <w:p w14:paraId="19A19957" w14:textId="77777777" w:rsidR="007E5CA3" w:rsidRPr="001B6A79" w:rsidRDefault="007E5CA3" w:rsidP="004D3577">
      <w:pPr>
        <w:pStyle w:val="NormalWeb"/>
        <w:numPr>
          <w:ilvl w:val="0"/>
          <w:numId w:val="4"/>
        </w:numPr>
        <w:shd w:val="clear" w:color="auto" w:fill="FFFFFF"/>
        <w:rPr>
          <w:rFonts w:ascii="Arial" w:hAnsi="Arial" w:cs="Arial"/>
          <w:color w:val="000000"/>
          <w:sz w:val="22"/>
          <w:szCs w:val="22"/>
        </w:rPr>
      </w:pPr>
      <w:r w:rsidRPr="001B6A79">
        <w:rPr>
          <w:rFonts w:ascii="Arial" w:hAnsi="Arial" w:cs="Arial"/>
          <w:color w:val="000000"/>
          <w:sz w:val="22"/>
          <w:szCs w:val="22"/>
        </w:rPr>
        <w:t>Ninja warrior course</w:t>
      </w:r>
    </w:p>
    <w:p w14:paraId="678455E7" w14:textId="340DE1FA" w:rsidR="007E5CA3" w:rsidRDefault="007E5CA3" w:rsidP="004D3577">
      <w:pPr>
        <w:pStyle w:val="NormalWeb"/>
        <w:numPr>
          <w:ilvl w:val="0"/>
          <w:numId w:val="4"/>
        </w:numPr>
        <w:shd w:val="clear" w:color="auto" w:fill="FFFFFF"/>
        <w:rPr>
          <w:rFonts w:ascii="Arial" w:hAnsi="Arial" w:cs="Arial"/>
          <w:color w:val="000000"/>
          <w:sz w:val="22"/>
          <w:szCs w:val="22"/>
        </w:rPr>
      </w:pPr>
      <w:r w:rsidRPr="001B6A79">
        <w:rPr>
          <w:rFonts w:ascii="Arial" w:hAnsi="Arial" w:cs="Arial"/>
          <w:color w:val="000000"/>
          <w:sz w:val="22"/>
          <w:szCs w:val="22"/>
        </w:rPr>
        <w:t xml:space="preserve">Trampoline </w:t>
      </w:r>
    </w:p>
    <w:p w14:paraId="49B6F5A5" w14:textId="5DFDCB4F" w:rsidR="00F9492B" w:rsidRDefault="006124D7" w:rsidP="00462AD7">
      <w:pPr>
        <w:pStyle w:val="Heading1"/>
        <w:rPr>
          <w:shd w:val="clear" w:color="auto" w:fill="FFFFFF"/>
        </w:rPr>
      </w:pPr>
      <w:r>
        <w:rPr>
          <w:shd w:val="clear" w:color="auto" w:fill="FFFFFF"/>
        </w:rPr>
        <w:t>Draft concept plan</w:t>
      </w:r>
    </w:p>
    <w:p w14:paraId="3D87F0DE" w14:textId="4215069D" w:rsidR="006124D7" w:rsidRPr="006124D7" w:rsidRDefault="006124D7" w:rsidP="006124D7">
      <w:pPr>
        <w:pStyle w:val="BodyText"/>
        <w:rPr>
          <w:sz w:val="22"/>
          <w:szCs w:val="22"/>
        </w:rPr>
      </w:pPr>
      <w:r w:rsidRPr="006124D7">
        <w:rPr>
          <w:sz w:val="22"/>
          <w:szCs w:val="22"/>
        </w:rPr>
        <w:t>Based on community’s feedback</w:t>
      </w:r>
      <w:r>
        <w:rPr>
          <w:sz w:val="22"/>
          <w:szCs w:val="22"/>
        </w:rPr>
        <w:t>, the City has designed a draft concept plan which include</w:t>
      </w:r>
      <w:r w:rsidR="008F5A14">
        <w:rPr>
          <w:sz w:val="22"/>
          <w:szCs w:val="22"/>
        </w:rPr>
        <w:t>s</w:t>
      </w:r>
      <w:r>
        <w:rPr>
          <w:sz w:val="22"/>
          <w:szCs w:val="22"/>
        </w:rPr>
        <w:t xml:space="preserve"> </w:t>
      </w:r>
      <w:r w:rsidR="0015105B">
        <w:rPr>
          <w:sz w:val="22"/>
          <w:szCs w:val="22"/>
        </w:rPr>
        <w:t>community’s preferred</w:t>
      </w:r>
      <w:r>
        <w:rPr>
          <w:sz w:val="22"/>
          <w:szCs w:val="22"/>
        </w:rPr>
        <w:t xml:space="preserve"> play equipment. </w:t>
      </w:r>
      <w:r w:rsidR="0015105B">
        <w:rPr>
          <w:rFonts w:cstheme="minorHAnsi"/>
          <w:sz w:val="22"/>
          <w:szCs w:val="22"/>
        </w:rPr>
        <w:t>The draft concept plan</w:t>
      </w:r>
      <w:r w:rsidR="006A464D">
        <w:rPr>
          <w:rFonts w:cstheme="minorHAnsi"/>
          <w:sz w:val="22"/>
          <w:szCs w:val="22"/>
        </w:rPr>
        <w:t xml:space="preserve"> remains subject to further refinement during the detailed design phase. Our aim is to ensure that final design aligns closely with community’s preferences while also adhering to bud</w:t>
      </w:r>
      <w:r w:rsidR="00F9680A">
        <w:rPr>
          <w:rFonts w:cstheme="minorHAnsi"/>
          <w:sz w:val="22"/>
          <w:szCs w:val="22"/>
        </w:rPr>
        <w:t>g</w:t>
      </w:r>
      <w:r w:rsidR="006A464D">
        <w:rPr>
          <w:rFonts w:cstheme="minorHAnsi"/>
          <w:sz w:val="22"/>
          <w:szCs w:val="22"/>
        </w:rPr>
        <w:t xml:space="preserve">etary </w:t>
      </w:r>
      <w:r w:rsidR="00823A5E">
        <w:rPr>
          <w:rFonts w:cstheme="minorHAnsi"/>
          <w:sz w:val="22"/>
          <w:szCs w:val="22"/>
        </w:rPr>
        <w:t>constraints</w:t>
      </w:r>
      <w:r w:rsidR="006A464D">
        <w:rPr>
          <w:rFonts w:cstheme="minorHAnsi"/>
          <w:sz w:val="22"/>
          <w:szCs w:val="22"/>
        </w:rPr>
        <w:t xml:space="preserve">. </w:t>
      </w:r>
    </w:p>
    <w:p w14:paraId="4B9A7DC6" w14:textId="193688AA" w:rsidR="00F9492B" w:rsidRDefault="006124D7" w:rsidP="00462AD7">
      <w:pPr>
        <w:pStyle w:val="Heading1"/>
        <w:rPr>
          <w:szCs w:val="24"/>
        </w:rPr>
      </w:pPr>
      <w:r>
        <w:rPr>
          <w:noProof/>
        </w:rPr>
        <w:lastRenderedPageBreak/>
        <w:drawing>
          <wp:inline distT="0" distB="0" distL="0" distR="0" wp14:anchorId="5C259C33" wp14:editId="4E5073E0">
            <wp:extent cx="6840855" cy="485521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40855" cy="4855210"/>
                    </a:xfrm>
                    <a:prstGeom prst="rect">
                      <a:avLst/>
                    </a:prstGeom>
                  </pic:spPr>
                </pic:pic>
              </a:graphicData>
            </a:graphic>
          </wp:inline>
        </w:drawing>
      </w:r>
    </w:p>
    <w:p w14:paraId="0CF7B723" w14:textId="0AED44D4" w:rsidR="00462AD7" w:rsidRPr="00462AD7" w:rsidRDefault="00462AD7" w:rsidP="00462AD7">
      <w:pPr>
        <w:pStyle w:val="Heading1"/>
        <w:rPr>
          <w:sz w:val="32"/>
          <w:szCs w:val="24"/>
        </w:rPr>
      </w:pPr>
      <w:r w:rsidRPr="00462AD7">
        <w:rPr>
          <w:sz w:val="32"/>
          <w:szCs w:val="24"/>
        </w:rPr>
        <w:t xml:space="preserve">community engagement </w:t>
      </w:r>
      <w:r>
        <w:rPr>
          <w:sz w:val="32"/>
          <w:szCs w:val="24"/>
        </w:rPr>
        <w:t>Data</w:t>
      </w:r>
      <w:r w:rsidRPr="00462AD7">
        <w:rPr>
          <w:sz w:val="32"/>
          <w:szCs w:val="24"/>
        </w:rPr>
        <w:t xml:space="preserve"> </w:t>
      </w:r>
    </w:p>
    <w:tbl>
      <w:tblPr>
        <w:tblStyle w:val="TableGrid"/>
        <w:tblpPr w:leftFromText="180" w:rightFromText="180" w:vertAnchor="text" w:horzAnchor="margin" w:tblpY="179"/>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610B48" w14:paraId="530A5CA9" w14:textId="77777777" w:rsidTr="00610B48">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4348985F" w14:textId="77777777" w:rsidR="00610B48" w:rsidRPr="006C6D3E" w:rsidRDefault="00610B48" w:rsidP="00610B48">
            <w:pPr>
              <w:pStyle w:val="BodyText"/>
              <w:rPr>
                <w:color w:val="003263" w:themeColor="text2"/>
              </w:rPr>
            </w:pPr>
            <w:r w:rsidRPr="00CD565A">
              <w:rPr>
                <w:color w:val="003263" w:themeColor="text2"/>
              </w:rPr>
              <w:t>HOW WE ENGAGED</w:t>
            </w:r>
          </w:p>
        </w:tc>
      </w:tr>
    </w:tbl>
    <w:p w14:paraId="51A94853" w14:textId="77777777" w:rsidR="00E038D3" w:rsidRPr="00CD6E32" w:rsidRDefault="00E038D3" w:rsidP="00610B48">
      <w:pPr>
        <w:pStyle w:val="BodyText"/>
        <w:rPr>
          <w:b/>
          <w:bCs/>
          <w:sz w:val="22"/>
          <w:szCs w:val="22"/>
        </w:rPr>
      </w:pPr>
      <w:r w:rsidRPr="00CD6E32">
        <w:rPr>
          <w:b/>
          <w:bCs/>
          <w:sz w:val="22"/>
          <w:szCs w:val="22"/>
        </w:rPr>
        <w:t xml:space="preserve">WHAT DID WE DO? </w:t>
      </w:r>
    </w:p>
    <w:p w14:paraId="2B3A9CD4" w14:textId="388B8116" w:rsidR="00635EAD" w:rsidRPr="006B0F4A" w:rsidRDefault="00610B48" w:rsidP="00635EAD">
      <w:pPr>
        <w:pStyle w:val="BodyText"/>
      </w:pPr>
      <w:r w:rsidRPr="00CD6E32">
        <w:rPr>
          <w:sz w:val="22"/>
          <w:szCs w:val="22"/>
        </w:rPr>
        <w:t xml:space="preserve">On 13 November 2023, the City commenced community engagement for Aldershot Reserve Playground </w:t>
      </w:r>
      <w:r w:rsidR="00C21114">
        <w:rPr>
          <w:sz w:val="22"/>
          <w:szCs w:val="22"/>
        </w:rPr>
        <w:t>r</w:t>
      </w:r>
      <w:r w:rsidRPr="00CD6E32">
        <w:rPr>
          <w:sz w:val="22"/>
          <w:szCs w:val="22"/>
        </w:rPr>
        <w:t>enewal for a period of 4 weeks.</w:t>
      </w:r>
      <w:r w:rsidR="00635EAD" w:rsidRPr="00CD6E32">
        <w:rPr>
          <w:sz w:val="22"/>
          <w:szCs w:val="22"/>
        </w:rPr>
        <w:t xml:space="preserve"> The emphasis of this engagement </w:t>
      </w:r>
      <w:r w:rsidR="00C21114">
        <w:rPr>
          <w:sz w:val="22"/>
          <w:szCs w:val="22"/>
        </w:rPr>
        <w:t xml:space="preserve">was </w:t>
      </w:r>
      <w:r w:rsidR="00635EAD" w:rsidRPr="00CD6E32">
        <w:rPr>
          <w:sz w:val="22"/>
          <w:szCs w:val="22"/>
        </w:rPr>
        <w:t xml:space="preserve">to receive the community’s feedback and priorities for the </w:t>
      </w:r>
      <w:r w:rsidR="00635EAD" w:rsidRPr="006B0F4A">
        <w:rPr>
          <w:sz w:val="22"/>
          <w:szCs w:val="22"/>
        </w:rPr>
        <w:t>new playground to be considered when developing the concept plan</w:t>
      </w:r>
      <w:r w:rsidR="006B0F4A" w:rsidRPr="006B0F4A">
        <w:t>.</w:t>
      </w:r>
    </w:p>
    <w:p w14:paraId="6C08539A" w14:textId="0C93D503" w:rsidR="0056779C" w:rsidRDefault="0056779C" w:rsidP="00610B48">
      <w:pPr>
        <w:pStyle w:val="BodyText"/>
      </w:pPr>
      <w:r w:rsidRPr="0056779C">
        <w:rPr>
          <w:noProof/>
        </w:rPr>
        <w:lastRenderedPageBreak/>
        <w:drawing>
          <wp:inline distT="0" distB="0" distL="0" distR="0" wp14:anchorId="2BDE6575" wp14:editId="7B6720D4">
            <wp:extent cx="2691196" cy="3333959"/>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8798" cy="3368153"/>
                    </a:xfrm>
                    <a:prstGeom prst="rect">
                      <a:avLst/>
                    </a:prstGeom>
                  </pic:spPr>
                </pic:pic>
              </a:graphicData>
            </a:graphic>
          </wp:inline>
        </w:drawing>
      </w:r>
      <w:r w:rsidRPr="0056779C">
        <w:t xml:space="preserve"> </w:t>
      </w:r>
      <w:r>
        <w:t>Figure: Project tile on the City’s HYS website</w:t>
      </w:r>
    </w:p>
    <w:p w14:paraId="0C31663B" w14:textId="5213859B" w:rsidR="007F1A0F" w:rsidRDefault="000B11AC" w:rsidP="000D7F46">
      <w:pPr>
        <w:pStyle w:val="BodyText"/>
        <w:rPr>
          <w:sz w:val="22"/>
          <w:szCs w:val="22"/>
        </w:rPr>
      </w:pPr>
      <w:r w:rsidRPr="00CD6E32">
        <w:rPr>
          <w:rFonts w:ascii="Arial" w:hAnsi="Arial" w:cs="Arial"/>
          <w:color w:val="000000"/>
          <w:sz w:val="22"/>
          <w:szCs w:val="22"/>
        </w:rPr>
        <w:t>Feedback was collected through a</w:t>
      </w:r>
      <w:r w:rsidR="00CD6E32">
        <w:rPr>
          <w:rFonts w:ascii="Arial" w:hAnsi="Arial" w:cs="Arial"/>
          <w:color w:val="000000"/>
          <w:sz w:val="22"/>
          <w:szCs w:val="22"/>
        </w:rPr>
        <w:t xml:space="preserve"> dedicated</w:t>
      </w:r>
      <w:r w:rsidRPr="00CD6E32">
        <w:rPr>
          <w:rFonts w:ascii="Arial" w:hAnsi="Arial" w:cs="Arial"/>
          <w:color w:val="000000"/>
          <w:sz w:val="22"/>
          <w:szCs w:val="22"/>
        </w:rPr>
        <w:t xml:space="preserve"> online Have Your Say project page</w:t>
      </w:r>
      <w:r w:rsidR="00973F04">
        <w:rPr>
          <w:rFonts w:ascii="Arial" w:hAnsi="Arial" w:cs="Arial"/>
          <w:color w:val="000000"/>
          <w:sz w:val="22"/>
          <w:szCs w:val="22"/>
        </w:rPr>
        <w:t xml:space="preserve"> including a</w:t>
      </w:r>
      <w:r w:rsidR="00973F04" w:rsidRPr="00973F04">
        <w:rPr>
          <w:sz w:val="22"/>
          <w:szCs w:val="22"/>
        </w:rPr>
        <w:t xml:space="preserve"> range of engagement tools and techniques </w:t>
      </w:r>
      <w:r w:rsidR="00973F04">
        <w:rPr>
          <w:sz w:val="22"/>
          <w:szCs w:val="22"/>
        </w:rPr>
        <w:t>t</w:t>
      </w:r>
      <w:r w:rsidR="00973F04" w:rsidRPr="00973F04">
        <w:rPr>
          <w:sz w:val="22"/>
          <w:szCs w:val="22"/>
        </w:rPr>
        <w:t>o provide different types of opportunities for stakeholders and community to have their say. The main tools and techniques are explained in further detail below.</w:t>
      </w:r>
      <w:r w:rsidR="00973F04">
        <w:rPr>
          <w:sz w:val="22"/>
          <w:szCs w:val="22"/>
        </w:rPr>
        <w:t xml:space="preserve"> </w:t>
      </w:r>
    </w:p>
    <w:p w14:paraId="0DB8F033" w14:textId="54BB603D" w:rsidR="000D7F46" w:rsidRDefault="00973F04" w:rsidP="000D7F46">
      <w:pPr>
        <w:pStyle w:val="BodyText"/>
        <w:rPr>
          <w:sz w:val="22"/>
          <w:szCs w:val="22"/>
        </w:rPr>
      </w:pPr>
      <w:r>
        <w:rPr>
          <w:rFonts w:ascii="Arial" w:hAnsi="Arial" w:cs="Arial"/>
          <w:color w:val="000000"/>
          <w:sz w:val="22"/>
          <w:szCs w:val="22"/>
        </w:rPr>
        <w:t>T</w:t>
      </w:r>
      <w:r w:rsidRPr="00CD6E32">
        <w:rPr>
          <w:rFonts w:ascii="Arial" w:hAnsi="Arial" w:cs="Arial"/>
          <w:color w:val="000000"/>
          <w:sz w:val="22"/>
          <w:szCs w:val="22"/>
        </w:rPr>
        <w:t>wo in-person onsite community consultations</w:t>
      </w:r>
      <w:r>
        <w:rPr>
          <w:rFonts w:ascii="Arial" w:hAnsi="Arial" w:cs="Arial"/>
          <w:color w:val="000000"/>
          <w:sz w:val="22"/>
          <w:szCs w:val="22"/>
        </w:rPr>
        <w:t xml:space="preserve"> were held</w:t>
      </w:r>
      <w:r w:rsidR="00972692">
        <w:rPr>
          <w:rFonts w:ascii="Arial" w:hAnsi="Arial" w:cs="Arial"/>
          <w:color w:val="000000"/>
          <w:sz w:val="22"/>
          <w:szCs w:val="22"/>
        </w:rPr>
        <w:t xml:space="preserve"> as well as</w:t>
      </w:r>
      <w:r w:rsidR="000D7F46">
        <w:rPr>
          <w:rFonts w:ascii="Arial" w:hAnsi="Arial" w:cs="Arial"/>
          <w:color w:val="000000"/>
          <w:sz w:val="22"/>
          <w:szCs w:val="22"/>
        </w:rPr>
        <w:t xml:space="preserve"> a school workshop at Whittington Primary School. </w:t>
      </w:r>
      <w:r w:rsidR="000D7F46" w:rsidRPr="00973F04">
        <w:rPr>
          <w:rFonts w:ascii="Arial" w:hAnsi="Arial" w:cs="Arial"/>
          <w:color w:val="000000"/>
          <w:sz w:val="22"/>
          <w:szCs w:val="22"/>
        </w:rPr>
        <w:t>The school is approximately</w:t>
      </w:r>
      <w:r w:rsidR="000D7F46" w:rsidRPr="00CD6E32">
        <w:rPr>
          <w:sz w:val="22"/>
          <w:szCs w:val="22"/>
        </w:rPr>
        <w:t xml:space="preserve"> eight hundred metres from Aldershot Reserve.</w:t>
      </w:r>
    </w:p>
    <w:p w14:paraId="210BA319" w14:textId="1DE99AC8" w:rsidR="000B11AC" w:rsidRDefault="000B11AC" w:rsidP="008445E0">
      <w:pPr>
        <w:pStyle w:val="BodyText"/>
        <w:rPr>
          <w:b/>
          <w:bCs/>
          <w:noProof/>
        </w:rPr>
      </w:pPr>
      <w:r w:rsidRPr="00CD6E32">
        <w:rPr>
          <w:sz w:val="22"/>
          <w:szCs w:val="22"/>
        </w:rPr>
        <w:t>A summary of the consultation process and feedback received</w:t>
      </w:r>
      <w:r w:rsidR="008445E0">
        <w:rPr>
          <w:sz w:val="22"/>
          <w:szCs w:val="22"/>
        </w:rPr>
        <w:t>:</w:t>
      </w:r>
    </w:p>
    <w:p w14:paraId="6DFEFCCB" w14:textId="34D790E2" w:rsidR="002E671A" w:rsidRDefault="002E671A" w:rsidP="008445E0">
      <w:pPr>
        <w:pStyle w:val="BodyText"/>
        <w:rPr>
          <w:b/>
          <w:bCs/>
        </w:rPr>
      </w:pPr>
      <w:r w:rsidRPr="002E671A">
        <w:rPr>
          <w:b/>
          <w:bCs/>
          <w:noProof/>
        </w:rPr>
        <w:drawing>
          <wp:inline distT="0" distB="0" distL="0" distR="0" wp14:anchorId="4CDDED0A" wp14:editId="78DB88A6">
            <wp:extent cx="6829475" cy="4638709"/>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29475" cy="4638709"/>
                    </a:xfrm>
                    <a:prstGeom prst="rect">
                      <a:avLst/>
                    </a:prstGeom>
                  </pic:spPr>
                </pic:pic>
              </a:graphicData>
            </a:graphic>
          </wp:inline>
        </w:drawing>
      </w:r>
    </w:p>
    <w:p w14:paraId="60FCACA9" w14:textId="77777777" w:rsidR="00CD5C13" w:rsidRDefault="00CD5C13" w:rsidP="00012B91">
      <w:pPr>
        <w:pStyle w:val="BodyText"/>
        <w:spacing w:after="0"/>
        <w:rPr>
          <w:b/>
          <w:bCs/>
          <w:sz w:val="22"/>
          <w:szCs w:val="22"/>
        </w:rPr>
      </w:pPr>
    </w:p>
    <w:p w14:paraId="42494456" w14:textId="672DBEC6" w:rsidR="00012B91" w:rsidRPr="000D7F46" w:rsidRDefault="00012B91" w:rsidP="00012B91">
      <w:pPr>
        <w:pStyle w:val="BodyText"/>
        <w:spacing w:after="0"/>
        <w:rPr>
          <w:b/>
          <w:bCs/>
          <w:sz w:val="22"/>
          <w:szCs w:val="22"/>
        </w:rPr>
      </w:pPr>
      <w:r w:rsidRPr="000D7F46">
        <w:rPr>
          <w:b/>
          <w:bCs/>
          <w:sz w:val="22"/>
          <w:szCs w:val="22"/>
        </w:rPr>
        <w:t>ENGAGEMENT TOOL AND TECHINQUES</w:t>
      </w:r>
    </w:p>
    <w:p w14:paraId="47862EF9" w14:textId="249D354B" w:rsidR="0080273F" w:rsidRPr="000D7F46" w:rsidRDefault="0080273F" w:rsidP="00012B91">
      <w:pPr>
        <w:pStyle w:val="BodyText"/>
        <w:spacing w:after="0"/>
        <w:rPr>
          <w:sz w:val="22"/>
          <w:szCs w:val="22"/>
        </w:rPr>
      </w:pPr>
      <w:r w:rsidRPr="000D7F46">
        <w:rPr>
          <w:sz w:val="22"/>
          <w:szCs w:val="22"/>
        </w:rPr>
        <w:t xml:space="preserve">Different levels of engagement methods were chosen to seek feedback from the community and stakeholders throughout </w:t>
      </w:r>
      <w:r w:rsidR="0044433D">
        <w:rPr>
          <w:sz w:val="22"/>
          <w:szCs w:val="22"/>
        </w:rPr>
        <w:t xml:space="preserve">the </w:t>
      </w:r>
      <w:r w:rsidRPr="000D7F46">
        <w:rPr>
          <w:sz w:val="22"/>
          <w:szCs w:val="22"/>
        </w:rPr>
        <w:t xml:space="preserve">engagement period.  </w:t>
      </w:r>
    </w:p>
    <w:p w14:paraId="081D6ADC" w14:textId="77777777" w:rsidR="00012B91" w:rsidRDefault="00012B91" w:rsidP="00012B91">
      <w:pPr>
        <w:pStyle w:val="BodyText"/>
        <w:spacing w:after="0" w:line="160" w:lineRule="atLeast"/>
      </w:pPr>
    </w:p>
    <w:tbl>
      <w:tblPr>
        <w:tblStyle w:val="TableGrid"/>
        <w:tblW w:w="10206" w:type="dxa"/>
        <w:tblCellMar>
          <w:top w:w="85" w:type="dxa"/>
          <w:bottom w:w="85" w:type="dxa"/>
        </w:tblCellMar>
        <w:tblLook w:val="04A0" w:firstRow="1" w:lastRow="0" w:firstColumn="1" w:lastColumn="0" w:noHBand="0" w:noVBand="1"/>
      </w:tblPr>
      <w:tblGrid>
        <w:gridCol w:w="3887"/>
        <w:gridCol w:w="6319"/>
      </w:tblGrid>
      <w:tr w:rsidR="00012B91" w14:paraId="6BE01136" w14:textId="77777777" w:rsidTr="00BF79B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06" w:type="dxa"/>
            <w:gridSpan w:val="2"/>
            <w:tcMar>
              <w:top w:w="0" w:type="dxa"/>
            </w:tcMar>
          </w:tcPr>
          <w:p w14:paraId="6B991C50" w14:textId="77777777" w:rsidR="00012B91" w:rsidRDefault="00012B91" w:rsidP="00BF79BF">
            <w:r>
              <w:t>HOW WE ENGAGED</w:t>
            </w:r>
          </w:p>
        </w:tc>
      </w:tr>
      <w:tr w:rsidR="00012B91" w14:paraId="32A15810" w14:textId="77777777" w:rsidTr="00E26FA0">
        <w:tc>
          <w:tcPr>
            <w:cnfStyle w:val="001000000000" w:firstRow="0" w:lastRow="0" w:firstColumn="1" w:lastColumn="0" w:oddVBand="0" w:evenVBand="0" w:oddHBand="0" w:evenHBand="0" w:firstRowFirstColumn="0" w:firstRowLastColumn="0" w:lastRowFirstColumn="0" w:lastRowLastColumn="0"/>
            <w:tcW w:w="3887" w:type="dxa"/>
            <w:tcBorders>
              <w:top w:val="nil"/>
              <w:bottom w:val="single" w:sz="4" w:space="0" w:color="D5E8F1"/>
            </w:tcBorders>
            <w:tcMar>
              <w:bottom w:w="0" w:type="nil"/>
            </w:tcMar>
          </w:tcPr>
          <w:p w14:paraId="0E01310B" w14:textId="77777777" w:rsidR="00012B91" w:rsidRPr="00C21114" w:rsidRDefault="00012B91" w:rsidP="00BF79BF">
            <w:pPr>
              <w:rPr>
                <w:sz w:val="18"/>
                <w:szCs w:val="20"/>
              </w:rPr>
            </w:pPr>
            <w:r w:rsidRPr="00C21114">
              <w:rPr>
                <w:sz w:val="18"/>
                <w:szCs w:val="20"/>
              </w:rPr>
              <w:t>Have Your Say Online Portal</w:t>
            </w:r>
          </w:p>
          <w:p w14:paraId="5EC3202D" w14:textId="77777777" w:rsidR="00012B91" w:rsidRPr="00C21114" w:rsidRDefault="00012B91" w:rsidP="00BF79BF">
            <w:pPr>
              <w:rPr>
                <w:sz w:val="18"/>
                <w:szCs w:val="20"/>
              </w:rPr>
            </w:pPr>
            <w:r w:rsidRPr="00C21114">
              <w:rPr>
                <w:sz w:val="18"/>
                <w:szCs w:val="20"/>
              </w:rPr>
              <w:t>Yoursay.geelongaustralia.com.au</w:t>
            </w:r>
          </w:p>
        </w:tc>
        <w:tc>
          <w:tcPr>
            <w:tcW w:w="6319" w:type="dxa"/>
            <w:tcBorders>
              <w:top w:val="nil"/>
              <w:bottom w:val="single" w:sz="4" w:space="0" w:color="D5E8F1"/>
            </w:tcBorders>
            <w:tcMar>
              <w:bottom w:w="0" w:type="nil"/>
            </w:tcMar>
          </w:tcPr>
          <w:p w14:paraId="6731BA3F" w14:textId="6EB31B9E" w:rsidR="00012B91" w:rsidRPr="00C21114" w:rsidRDefault="00012B91" w:rsidP="00CD5C13">
            <w:pPr>
              <w:ind w:left="0"/>
              <w:cnfStyle w:val="000000000000" w:firstRow="0" w:lastRow="0" w:firstColumn="0" w:lastColumn="0" w:oddVBand="0" w:evenVBand="0" w:oddHBand="0" w:evenHBand="0" w:firstRowFirstColumn="0" w:firstRowLastColumn="0" w:lastRowFirstColumn="0" w:lastRowLastColumn="0"/>
              <w:rPr>
                <w:sz w:val="18"/>
                <w:szCs w:val="20"/>
              </w:rPr>
            </w:pPr>
            <w:r w:rsidRPr="00C21114">
              <w:rPr>
                <w:sz w:val="18"/>
                <w:szCs w:val="20"/>
              </w:rPr>
              <w:t xml:space="preserve">An online </w:t>
            </w:r>
            <w:r w:rsidR="00A2325A">
              <w:rPr>
                <w:sz w:val="18"/>
                <w:szCs w:val="20"/>
              </w:rPr>
              <w:t>Have Your Say (</w:t>
            </w:r>
            <w:r w:rsidRPr="00C21114">
              <w:rPr>
                <w:sz w:val="18"/>
                <w:szCs w:val="20"/>
              </w:rPr>
              <w:t>HYS</w:t>
            </w:r>
            <w:r w:rsidR="00A2325A">
              <w:rPr>
                <w:sz w:val="18"/>
                <w:szCs w:val="20"/>
              </w:rPr>
              <w:t>)</w:t>
            </w:r>
            <w:r w:rsidRPr="00C21114">
              <w:rPr>
                <w:sz w:val="18"/>
                <w:szCs w:val="20"/>
              </w:rPr>
              <w:t xml:space="preserve"> project page was designed to share relevant information to encourage community feedback on </w:t>
            </w:r>
            <w:r w:rsidR="00612E75" w:rsidRPr="00C21114">
              <w:rPr>
                <w:sz w:val="18"/>
                <w:szCs w:val="20"/>
              </w:rPr>
              <w:t>what type of play equipment they would prefer in their new playground</w:t>
            </w:r>
            <w:r w:rsidR="00BF100F" w:rsidRPr="00C21114">
              <w:rPr>
                <w:sz w:val="18"/>
                <w:szCs w:val="20"/>
              </w:rPr>
              <w:t>.</w:t>
            </w:r>
          </w:p>
          <w:p w14:paraId="7EB64C7D" w14:textId="3D541129" w:rsidR="00BF100F" w:rsidRPr="00C21114" w:rsidRDefault="00BF100F" w:rsidP="00BF79BF">
            <w:pPr>
              <w:cnfStyle w:val="000000000000" w:firstRow="0" w:lastRow="0" w:firstColumn="0" w:lastColumn="0" w:oddVBand="0" w:evenVBand="0" w:oddHBand="0" w:evenHBand="0" w:firstRowFirstColumn="0" w:firstRowLastColumn="0" w:lastRowFirstColumn="0" w:lastRowLastColumn="0"/>
              <w:rPr>
                <w:sz w:val="18"/>
                <w:szCs w:val="20"/>
              </w:rPr>
            </w:pPr>
          </w:p>
        </w:tc>
      </w:tr>
      <w:tr w:rsidR="004C642E" w14:paraId="5A438F66" w14:textId="77777777" w:rsidTr="00E26FA0">
        <w:tc>
          <w:tcPr>
            <w:cnfStyle w:val="001000000000" w:firstRow="0" w:lastRow="0" w:firstColumn="1" w:lastColumn="0" w:oddVBand="0" w:evenVBand="0" w:oddHBand="0" w:evenHBand="0" w:firstRowFirstColumn="0" w:firstRowLastColumn="0" w:lastRowFirstColumn="0" w:lastRowLastColumn="0"/>
            <w:tcW w:w="3887" w:type="dxa"/>
            <w:tcBorders>
              <w:top w:val="single" w:sz="4" w:space="0" w:color="D5E8F1"/>
            </w:tcBorders>
            <w:tcMar>
              <w:bottom w:w="0" w:type="nil"/>
            </w:tcMar>
          </w:tcPr>
          <w:p w14:paraId="6BAE2EB4" w14:textId="403037A3" w:rsidR="004C642E" w:rsidRPr="00C21114" w:rsidRDefault="004C642E" w:rsidP="00BF79BF">
            <w:pPr>
              <w:rPr>
                <w:sz w:val="18"/>
                <w:szCs w:val="20"/>
              </w:rPr>
            </w:pPr>
            <w:r w:rsidRPr="00C21114">
              <w:rPr>
                <w:sz w:val="18"/>
                <w:szCs w:val="20"/>
              </w:rPr>
              <w:t>ONLINE SURVEY</w:t>
            </w:r>
          </w:p>
        </w:tc>
        <w:tc>
          <w:tcPr>
            <w:tcW w:w="6319" w:type="dxa"/>
            <w:tcBorders>
              <w:top w:val="single" w:sz="4" w:space="0" w:color="D5E8F1"/>
            </w:tcBorders>
            <w:tcMar>
              <w:bottom w:w="0" w:type="nil"/>
            </w:tcMar>
          </w:tcPr>
          <w:p w14:paraId="14429B11" w14:textId="6DBCA514" w:rsidR="004C642E" w:rsidRPr="00C21114" w:rsidRDefault="00C21114" w:rsidP="00CD5C13">
            <w:pPr>
              <w:pStyle w:val="BodyText"/>
              <w:ind w:left="0"/>
              <w:cnfStyle w:val="000000000000" w:firstRow="0" w:lastRow="0" w:firstColumn="0" w:lastColumn="0" w:oddVBand="0" w:evenVBand="0" w:oddHBand="0" w:evenHBand="0" w:firstRowFirstColumn="0" w:firstRowLastColumn="0" w:lastRowFirstColumn="0" w:lastRowLastColumn="0"/>
              <w:rPr>
                <w:sz w:val="18"/>
                <w:szCs w:val="20"/>
              </w:rPr>
            </w:pPr>
            <w:r>
              <w:rPr>
                <w:rFonts w:ascii="Arial" w:hAnsi="Arial" w:cs="Arial"/>
                <w:sz w:val="18"/>
                <w:szCs w:val="20"/>
              </w:rPr>
              <w:t>A</w:t>
            </w:r>
            <w:r w:rsidR="004C642E" w:rsidRPr="00C21114">
              <w:rPr>
                <w:rFonts w:ascii="Arial" w:hAnsi="Arial" w:cs="Arial"/>
                <w:sz w:val="18"/>
                <w:szCs w:val="20"/>
              </w:rPr>
              <w:t xml:space="preserve"> brief survey </w:t>
            </w:r>
            <w:r w:rsidR="0044433D">
              <w:rPr>
                <w:rFonts w:ascii="Arial" w:hAnsi="Arial" w:cs="Arial"/>
                <w:sz w:val="18"/>
                <w:szCs w:val="20"/>
              </w:rPr>
              <w:t xml:space="preserve">sought feedback on </w:t>
            </w:r>
            <w:r w:rsidR="004C642E" w:rsidRPr="00C21114">
              <w:rPr>
                <w:rFonts w:ascii="Arial" w:hAnsi="Arial" w:cs="Arial"/>
                <w:sz w:val="18"/>
                <w:szCs w:val="20"/>
              </w:rPr>
              <w:t xml:space="preserve">what type of playground design the community would </w:t>
            </w:r>
            <w:r w:rsidR="007F1A0F" w:rsidRPr="00C21114">
              <w:rPr>
                <w:rFonts w:ascii="Arial" w:hAnsi="Arial" w:cs="Arial"/>
                <w:sz w:val="18"/>
                <w:szCs w:val="20"/>
              </w:rPr>
              <w:t>prefe</w:t>
            </w:r>
            <w:r w:rsidR="00972692">
              <w:rPr>
                <w:rFonts w:ascii="Arial" w:hAnsi="Arial" w:cs="Arial"/>
                <w:sz w:val="18"/>
                <w:szCs w:val="20"/>
              </w:rPr>
              <w:t>r and</w:t>
            </w:r>
            <w:r w:rsidR="004C642E" w:rsidRPr="00C21114">
              <w:rPr>
                <w:rFonts w:ascii="Arial" w:hAnsi="Arial" w:cs="Arial"/>
                <w:sz w:val="18"/>
                <w:szCs w:val="20"/>
              </w:rPr>
              <w:t xml:space="preserve"> the ages of people in the community that would use this playground</w:t>
            </w:r>
            <w:r w:rsidR="0044433D">
              <w:rPr>
                <w:rFonts w:ascii="Arial" w:hAnsi="Arial" w:cs="Arial"/>
                <w:sz w:val="18"/>
                <w:szCs w:val="20"/>
              </w:rPr>
              <w:t>. An open text question ask</w:t>
            </w:r>
            <w:r w:rsidR="00972692">
              <w:rPr>
                <w:rFonts w:ascii="Arial" w:hAnsi="Arial" w:cs="Arial"/>
                <w:sz w:val="18"/>
                <w:szCs w:val="20"/>
              </w:rPr>
              <w:t>ed</w:t>
            </w:r>
            <w:r w:rsidR="004C642E" w:rsidRPr="00C21114">
              <w:rPr>
                <w:rFonts w:ascii="Arial" w:hAnsi="Arial" w:cs="Arial"/>
                <w:sz w:val="18"/>
                <w:szCs w:val="20"/>
              </w:rPr>
              <w:t xml:space="preserve"> what type of play equipment the community like would to see in the new playground. </w:t>
            </w:r>
            <w:r w:rsidR="00353A2B" w:rsidRPr="00C21114">
              <w:rPr>
                <w:rFonts w:ascii="Arial" w:hAnsi="Arial" w:cs="Arial"/>
                <w:sz w:val="18"/>
                <w:szCs w:val="20"/>
              </w:rPr>
              <w:t>Th</w:t>
            </w:r>
            <w:r w:rsidR="00353A2B">
              <w:rPr>
                <w:rFonts w:ascii="Arial" w:hAnsi="Arial" w:cs="Arial"/>
                <w:sz w:val="18"/>
                <w:szCs w:val="20"/>
              </w:rPr>
              <w:t>ese questions</w:t>
            </w:r>
            <w:r w:rsidR="004C642E" w:rsidRPr="00C21114">
              <w:rPr>
                <w:rFonts w:ascii="Arial" w:hAnsi="Arial" w:cs="Arial"/>
                <w:sz w:val="18"/>
                <w:szCs w:val="20"/>
              </w:rPr>
              <w:t xml:space="preserve"> provide</w:t>
            </w:r>
            <w:r w:rsidR="0044433D">
              <w:rPr>
                <w:rFonts w:ascii="Arial" w:hAnsi="Arial" w:cs="Arial"/>
                <w:sz w:val="18"/>
                <w:szCs w:val="20"/>
              </w:rPr>
              <w:t>d</w:t>
            </w:r>
            <w:r w:rsidR="004C642E" w:rsidRPr="00C21114">
              <w:rPr>
                <w:rFonts w:ascii="Arial" w:hAnsi="Arial" w:cs="Arial"/>
                <w:sz w:val="18"/>
                <w:szCs w:val="20"/>
              </w:rPr>
              <w:t xml:space="preserve"> an opportunity for the community to e</w:t>
            </w:r>
            <w:r w:rsidR="0044433D">
              <w:rPr>
                <w:rFonts w:ascii="Arial" w:hAnsi="Arial" w:cs="Arial"/>
                <w:sz w:val="18"/>
                <w:szCs w:val="20"/>
              </w:rPr>
              <w:t>xpand</w:t>
            </w:r>
            <w:r w:rsidR="004C642E" w:rsidRPr="00C21114">
              <w:rPr>
                <w:rFonts w:ascii="Arial" w:hAnsi="Arial" w:cs="Arial"/>
                <w:sz w:val="18"/>
                <w:szCs w:val="20"/>
              </w:rPr>
              <w:t xml:space="preserve"> </w:t>
            </w:r>
            <w:r>
              <w:rPr>
                <w:rFonts w:ascii="Arial" w:hAnsi="Arial" w:cs="Arial"/>
                <w:sz w:val="18"/>
                <w:szCs w:val="20"/>
              </w:rPr>
              <w:t xml:space="preserve">on </w:t>
            </w:r>
            <w:r w:rsidR="004C642E" w:rsidRPr="00C21114">
              <w:rPr>
                <w:rFonts w:ascii="Arial" w:hAnsi="Arial" w:cs="Arial"/>
                <w:sz w:val="18"/>
                <w:szCs w:val="20"/>
              </w:rPr>
              <w:t xml:space="preserve">what other type of play equipment they would like which </w:t>
            </w:r>
            <w:r w:rsidR="000D7F46" w:rsidRPr="00C21114">
              <w:rPr>
                <w:rFonts w:ascii="Arial" w:hAnsi="Arial" w:cs="Arial"/>
                <w:sz w:val="18"/>
                <w:szCs w:val="20"/>
              </w:rPr>
              <w:t>may not be</w:t>
            </w:r>
            <w:r>
              <w:rPr>
                <w:rFonts w:ascii="Arial" w:hAnsi="Arial" w:cs="Arial"/>
                <w:sz w:val="18"/>
                <w:szCs w:val="20"/>
              </w:rPr>
              <w:t xml:space="preserve"> listed </w:t>
            </w:r>
            <w:r w:rsidR="007F1A0F" w:rsidRPr="00C21114">
              <w:rPr>
                <w:rFonts w:ascii="Arial" w:hAnsi="Arial" w:cs="Arial"/>
                <w:sz w:val="18"/>
                <w:szCs w:val="20"/>
              </w:rPr>
              <w:t>on</w:t>
            </w:r>
            <w:r w:rsidR="000D7F46" w:rsidRPr="00C21114">
              <w:rPr>
                <w:rFonts w:ascii="Arial" w:hAnsi="Arial" w:cs="Arial"/>
                <w:sz w:val="18"/>
                <w:szCs w:val="20"/>
              </w:rPr>
              <w:t xml:space="preserve"> the priority tool (</w:t>
            </w:r>
            <w:r w:rsidR="004C642E" w:rsidRPr="00C21114">
              <w:rPr>
                <w:rFonts w:ascii="Arial" w:hAnsi="Arial" w:cs="Arial"/>
                <w:sz w:val="18"/>
                <w:szCs w:val="20"/>
              </w:rPr>
              <w:t xml:space="preserve">fund </w:t>
            </w:r>
            <w:r w:rsidR="007F1A0F" w:rsidRPr="00C21114">
              <w:rPr>
                <w:rFonts w:ascii="Arial" w:hAnsi="Arial" w:cs="Arial"/>
                <w:sz w:val="18"/>
                <w:szCs w:val="20"/>
              </w:rPr>
              <w:t>it</w:t>
            </w:r>
            <w:r w:rsidR="004C642E" w:rsidRPr="00C21114">
              <w:rPr>
                <w:rFonts w:ascii="Arial" w:hAnsi="Arial" w:cs="Arial"/>
                <w:sz w:val="18"/>
                <w:szCs w:val="20"/>
              </w:rPr>
              <w:t xml:space="preserve"> survey</w:t>
            </w:r>
            <w:r w:rsidR="000D7F46" w:rsidRPr="00C21114">
              <w:rPr>
                <w:rFonts w:ascii="Arial" w:hAnsi="Arial" w:cs="Arial"/>
                <w:sz w:val="18"/>
                <w:szCs w:val="20"/>
              </w:rPr>
              <w:t>)</w:t>
            </w:r>
            <w:r w:rsidR="004C642E" w:rsidRPr="00C21114">
              <w:rPr>
                <w:rFonts w:ascii="Arial" w:hAnsi="Arial" w:cs="Arial"/>
                <w:sz w:val="18"/>
                <w:szCs w:val="20"/>
              </w:rPr>
              <w:t xml:space="preserve">. </w:t>
            </w:r>
          </w:p>
        </w:tc>
      </w:tr>
      <w:tr w:rsidR="00012B91" w14:paraId="057E5D4B" w14:textId="77777777" w:rsidTr="00E26FA0">
        <w:tc>
          <w:tcPr>
            <w:cnfStyle w:val="001000000000" w:firstRow="0" w:lastRow="0" w:firstColumn="1" w:lastColumn="0" w:oddVBand="0" w:evenVBand="0" w:oddHBand="0" w:evenHBand="0" w:firstRowFirstColumn="0" w:firstRowLastColumn="0" w:lastRowFirstColumn="0" w:lastRowLastColumn="0"/>
            <w:tcW w:w="3887" w:type="dxa"/>
            <w:tcBorders>
              <w:top w:val="single" w:sz="4" w:space="0" w:color="D5E8F1"/>
            </w:tcBorders>
            <w:tcMar>
              <w:bottom w:w="0" w:type="nil"/>
            </w:tcMar>
          </w:tcPr>
          <w:p w14:paraId="72BC3301" w14:textId="123F4C91" w:rsidR="00012B91" w:rsidRPr="00C21114" w:rsidRDefault="004C642E" w:rsidP="00BF79BF">
            <w:pPr>
              <w:rPr>
                <w:sz w:val="18"/>
                <w:szCs w:val="20"/>
              </w:rPr>
            </w:pPr>
            <w:r w:rsidRPr="00C21114">
              <w:rPr>
                <w:sz w:val="18"/>
                <w:szCs w:val="20"/>
              </w:rPr>
              <w:t>PRIORITY TOOL</w:t>
            </w:r>
            <w:r w:rsidR="00012B91" w:rsidRPr="00C21114">
              <w:rPr>
                <w:sz w:val="18"/>
                <w:szCs w:val="20"/>
              </w:rPr>
              <w:t xml:space="preserve"> (online</w:t>
            </w:r>
            <w:r w:rsidR="003C1ED3" w:rsidRPr="00C21114">
              <w:rPr>
                <w:sz w:val="18"/>
                <w:szCs w:val="20"/>
              </w:rPr>
              <w:t>)</w:t>
            </w:r>
          </w:p>
        </w:tc>
        <w:tc>
          <w:tcPr>
            <w:tcW w:w="6319" w:type="dxa"/>
            <w:tcBorders>
              <w:top w:val="single" w:sz="4" w:space="0" w:color="D5E8F1"/>
            </w:tcBorders>
            <w:tcMar>
              <w:bottom w:w="0" w:type="nil"/>
            </w:tcMar>
          </w:tcPr>
          <w:p w14:paraId="743DE4C5" w14:textId="3EAD1E55" w:rsidR="004C642E" w:rsidRPr="00C21114" w:rsidRDefault="005E3FC0" w:rsidP="00CD5C13">
            <w:pPr>
              <w:ind w:left="0"/>
              <w:cnfStyle w:val="000000000000" w:firstRow="0" w:lastRow="0" w:firstColumn="0" w:lastColumn="0" w:oddVBand="0" w:evenVBand="0" w:oddHBand="0" w:evenHBand="0" w:firstRowFirstColumn="0" w:firstRowLastColumn="0" w:lastRowFirstColumn="0" w:lastRowLastColumn="0"/>
              <w:rPr>
                <w:sz w:val="18"/>
                <w:szCs w:val="20"/>
              </w:rPr>
            </w:pPr>
            <w:r w:rsidRPr="00C21114">
              <w:rPr>
                <w:rFonts w:ascii="Arial" w:hAnsi="Arial" w:cs="Arial"/>
                <w:color w:val="000000"/>
                <w:sz w:val="18"/>
                <w:szCs w:val="20"/>
                <w:shd w:val="clear" w:color="auto" w:fill="FFFFFF"/>
              </w:rPr>
              <w:t xml:space="preserve">This data collection method identified </w:t>
            </w:r>
            <w:r>
              <w:rPr>
                <w:rFonts w:ascii="Arial" w:hAnsi="Arial" w:cs="Arial"/>
                <w:color w:val="000000"/>
                <w:sz w:val="18"/>
                <w:szCs w:val="20"/>
                <w:shd w:val="clear" w:color="auto" w:fill="FFFFFF"/>
              </w:rPr>
              <w:t>17</w:t>
            </w:r>
            <w:r w:rsidRPr="00C21114">
              <w:rPr>
                <w:rFonts w:ascii="Arial" w:hAnsi="Arial" w:cs="Arial"/>
                <w:color w:val="000000"/>
                <w:sz w:val="18"/>
                <w:szCs w:val="20"/>
                <w:shd w:val="clear" w:color="auto" w:fill="FFFFFF"/>
              </w:rPr>
              <w:t xml:space="preserve"> types of play equipment options</w:t>
            </w:r>
            <w:r w:rsidRPr="00C21114">
              <w:rPr>
                <w:rFonts w:ascii="Arial" w:hAnsi="Arial" w:cs="Arial"/>
                <w:sz w:val="18"/>
                <w:szCs w:val="20"/>
              </w:rPr>
              <w:t xml:space="preserve"> for the community to consider</w:t>
            </w:r>
            <w:r>
              <w:rPr>
                <w:rFonts w:ascii="Arial" w:hAnsi="Arial" w:cs="Arial"/>
                <w:sz w:val="18"/>
                <w:szCs w:val="20"/>
              </w:rPr>
              <w:t xml:space="preserve">. </w:t>
            </w:r>
            <w:r w:rsidR="003C1ED3" w:rsidRPr="00C21114">
              <w:rPr>
                <w:sz w:val="18"/>
                <w:szCs w:val="20"/>
              </w:rPr>
              <w:t xml:space="preserve">The </w:t>
            </w:r>
            <w:r w:rsidR="004C642E" w:rsidRPr="00C21114">
              <w:rPr>
                <w:sz w:val="18"/>
                <w:szCs w:val="20"/>
              </w:rPr>
              <w:t>priority (</w:t>
            </w:r>
            <w:r w:rsidR="00CB14AB" w:rsidRPr="00C21114">
              <w:rPr>
                <w:sz w:val="18"/>
                <w:szCs w:val="20"/>
              </w:rPr>
              <w:t>fund it</w:t>
            </w:r>
            <w:r w:rsidR="004C642E" w:rsidRPr="00C21114">
              <w:rPr>
                <w:sz w:val="18"/>
                <w:szCs w:val="20"/>
              </w:rPr>
              <w:t>)</w:t>
            </w:r>
            <w:r w:rsidR="00CB14AB" w:rsidRPr="00C21114">
              <w:rPr>
                <w:sz w:val="18"/>
                <w:szCs w:val="20"/>
              </w:rPr>
              <w:t xml:space="preserve"> tool</w:t>
            </w:r>
            <w:r w:rsidR="003C1ED3" w:rsidRPr="00C21114">
              <w:rPr>
                <w:sz w:val="18"/>
                <w:szCs w:val="20"/>
              </w:rPr>
              <w:t xml:space="preserve"> </w:t>
            </w:r>
            <w:r w:rsidR="000D7F46" w:rsidRPr="00C21114">
              <w:rPr>
                <w:sz w:val="18"/>
                <w:szCs w:val="20"/>
              </w:rPr>
              <w:t xml:space="preserve">allowed the community to </w:t>
            </w:r>
            <w:r w:rsidR="00CB14AB" w:rsidRPr="00C21114">
              <w:rPr>
                <w:rFonts w:ascii="Arial" w:hAnsi="Arial" w:cs="Arial"/>
                <w:color w:val="000000"/>
                <w:sz w:val="18"/>
                <w:szCs w:val="20"/>
                <w:shd w:val="clear" w:color="auto" w:fill="FFFFFF"/>
              </w:rPr>
              <w:t xml:space="preserve">allocate points per play equipment option </w:t>
            </w:r>
            <w:r>
              <w:rPr>
                <w:rFonts w:ascii="Arial" w:hAnsi="Arial" w:cs="Arial"/>
                <w:color w:val="000000"/>
                <w:sz w:val="18"/>
                <w:szCs w:val="20"/>
                <w:shd w:val="clear" w:color="auto" w:fill="FFFFFF"/>
              </w:rPr>
              <w:t xml:space="preserve">with a </w:t>
            </w:r>
            <w:r w:rsidR="007F1A0F" w:rsidRPr="00C21114">
              <w:rPr>
                <w:rFonts w:ascii="Arial" w:hAnsi="Arial" w:cs="Arial"/>
                <w:color w:val="000000"/>
                <w:sz w:val="18"/>
                <w:szCs w:val="20"/>
                <w:shd w:val="clear" w:color="auto" w:fill="FFFFFF"/>
              </w:rPr>
              <w:t>ten-point</w:t>
            </w:r>
            <w:r w:rsidR="00CB14AB" w:rsidRPr="00C21114">
              <w:rPr>
                <w:rFonts w:ascii="Arial" w:hAnsi="Arial" w:cs="Arial"/>
                <w:color w:val="000000"/>
                <w:sz w:val="18"/>
                <w:szCs w:val="20"/>
                <w:shd w:val="clear" w:color="auto" w:fill="FFFFFF"/>
              </w:rPr>
              <w:t xml:space="preserve"> maximum limit</w:t>
            </w:r>
            <w:r>
              <w:rPr>
                <w:rFonts w:ascii="Arial" w:hAnsi="Arial" w:cs="Arial"/>
                <w:color w:val="000000"/>
                <w:sz w:val="18"/>
                <w:szCs w:val="20"/>
                <w:shd w:val="clear" w:color="auto" w:fill="FFFFFF"/>
              </w:rPr>
              <w:t>.</w:t>
            </w:r>
            <w:r w:rsidR="003C1ED3" w:rsidRPr="00C21114">
              <w:rPr>
                <w:sz w:val="18"/>
                <w:szCs w:val="20"/>
              </w:rPr>
              <w:t xml:space="preserve"> </w:t>
            </w:r>
            <w:r w:rsidR="00CB14AB" w:rsidRPr="00C21114">
              <w:rPr>
                <w:rFonts w:ascii="Arial" w:hAnsi="Arial" w:cs="Arial"/>
                <w:color w:val="000000"/>
                <w:sz w:val="18"/>
                <w:szCs w:val="20"/>
                <w:shd w:val="clear" w:color="auto" w:fill="FFFFFF"/>
              </w:rPr>
              <w:t>Each piece of play equipment ha</w:t>
            </w:r>
            <w:r>
              <w:rPr>
                <w:rFonts w:ascii="Arial" w:hAnsi="Arial" w:cs="Arial"/>
                <w:color w:val="000000"/>
                <w:sz w:val="18"/>
                <w:szCs w:val="20"/>
                <w:shd w:val="clear" w:color="auto" w:fill="FFFFFF"/>
              </w:rPr>
              <w:t>d</w:t>
            </w:r>
            <w:r w:rsidR="00CB14AB" w:rsidRPr="00C21114">
              <w:rPr>
                <w:rFonts w:ascii="Arial" w:hAnsi="Arial" w:cs="Arial"/>
                <w:color w:val="000000"/>
                <w:sz w:val="18"/>
                <w:szCs w:val="20"/>
                <w:shd w:val="clear" w:color="auto" w:fill="FFFFFF"/>
              </w:rPr>
              <w:t xml:space="preserve"> been given a point value</w:t>
            </w:r>
            <w:r w:rsidR="00C21114">
              <w:rPr>
                <w:rFonts w:ascii="Arial" w:hAnsi="Arial" w:cs="Arial"/>
                <w:color w:val="000000"/>
                <w:sz w:val="18"/>
                <w:szCs w:val="20"/>
                <w:shd w:val="clear" w:color="auto" w:fill="FFFFFF"/>
              </w:rPr>
              <w:t xml:space="preserve"> based on </w:t>
            </w:r>
            <w:r w:rsidR="006B0F4A">
              <w:rPr>
                <w:rFonts w:ascii="Arial" w:hAnsi="Arial" w:cs="Arial"/>
                <w:color w:val="000000"/>
                <w:sz w:val="18"/>
                <w:szCs w:val="20"/>
                <w:shd w:val="clear" w:color="auto" w:fill="FFFFFF"/>
              </w:rPr>
              <w:t>dollar value.</w:t>
            </w:r>
            <w:r w:rsidR="00C21114" w:rsidRPr="00C21114">
              <w:rPr>
                <w:rFonts w:ascii="Arial" w:hAnsi="Arial" w:cs="Arial"/>
                <w:color w:val="C00000"/>
                <w:sz w:val="18"/>
                <w:szCs w:val="20"/>
                <w:shd w:val="clear" w:color="auto" w:fill="FFFFFF"/>
              </w:rPr>
              <w:t xml:space="preserve"> </w:t>
            </w:r>
            <w:r w:rsidR="00CB14AB" w:rsidRPr="00C21114">
              <w:rPr>
                <w:rFonts w:ascii="Arial" w:hAnsi="Arial" w:cs="Arial"/>
                <w:color w:val="C00000"/>
                <w:sz w:val="18"/>
                <w:szCs w:val="20"/>
                <w:shd w:val="clear" w:color="auto" w:fill="FFFFFF"/>
              </w:rPr>
              <w:t xml:space="preserve"> </w:t>
            </w:r>
          </w:p>
        </w:tc>
      </w:tr>
      <w:tr w:rsidR="004C642E" w14:paraId="4BE3AADB" w14:textId="77777777" w:rsidTr="00E26FA0">
        <w:tc>
          <w:tcPr>
            <w:cnfStyle w:val="001000000000" w:firstRow="0" w:lastRow="0" w:firstColumn="1" w:lastColumn="0" w:oddVBand="0" w:evenVBand="0" w:oddHBand="0" w:evenHBand="0" w:firstRowFirstColumn="0" w:firstRowLastColumn="0" w:lastRowFirstColumn="0" w:lastRowLastColumn="0"/>
            <w:tcW w:w="3887" w:type="dxa"/>
            <w:tcMar>
              <w:bottom w:w="0" w:type="nil"/>
            </w:tcMar>
          </w:tcPr>
          <w:p w14:paraId="620C98D4" w14:textId="60C1F791" w:rsidR="004C642E" w:rsidRPr="00C21114" w:rsidRDefault="004C642E" w:rsidP="00BF79BF">
            <w:pPr>
              <w:rPr>
                <w:sz w:val="18"/>
                <w:szCs w:val="20"/>
              </w:rPr>
            </w:pPr>
            <w:r w:rsidRPr="00C21114">
              <w:rPr>
                <w:sz w:val="18"/>
                <w:szCs w:val="20"/>
              </w:rPr>
              <w:t>ON-SITE CONSULTATIO</w:t>
            </w:r>
            <w:r w:rsidR="00A301DC">
              <w:rPr>
                <w:sz w:val="18"/>
                <w:szCs w:val="20"/>
              </w:rPr>
              <w:t>ns</w:t>
            </w:r>
          </w:p>
        </w:tc>
        <w:tc>
          <w:tcPr>
            <w:tcW w:w="6319" w:type="dxa"/>
            <w:tcMar>
              <w:bottom w:w="0" w:type="nil"/>
            </w:tcMar>
          </w:tcPr>
          <w:p w14:paraId="38898197" w14:textId="77777777" w:rsidR="00CD5C13" w:rsidRDefault="00CD5C13" w:rsidP="00CD5C13">
            <w:pPr>
              <w:shd w:val="clear" w:color="auto" w:fill="FFFFFF"/>
              <w:spacing w:before="100" w:beforeAutospacing="1" w:after="100" w:afterAutospacing="1" w:line="240" w:lineRule="auto"/>
              <w:ind w:left="0"/>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  </w:t>
            </w:r>
          </w:p>
          <w:p w14:paraId="679F00BA" w14:textId="184E1B8C" w:rsidR="00CD5C13" w:rsidRPr="00CD5C13" w:rsidRDefault="004C642E" w:rsidP="00CD5C13">
            <w:pPr>
              <w:shd w:val="clear" w:color="auto" w:fill="FFFFFF"/>
              <w:spacing w:before="100" w:beforeAutospacing="1" w:after="100" w:afterAutospacing="1" w:line="240" w:lineRule="auto"/>
              <w:ind w:left="0"/>
              <w:cnfStyle w:val="000000000000" w:firstRow="0" w:lastRow="0" w:firstColumn="0" w:lastColumn="0" w:oddVBand="0" w:evenVBand="0" w:oddHBand="0" w:evenHBand="0" w:firstRowFirstColumn="0" w:firstRowLastColumn="0" w:lastRowFirstColumn="0" w:lastRowLastColumn="0"/>
              <w:rPr>
                <w:rFonts w:cstheme="minorHAnsi"/>
                <w:color w:val="444444"/>
                <w:sz w:val="18"/>
              </w:rPr>
            </w:pPr>
            <w:r w:rsidRPr="00C21114">
              <w:rPr>
                <w:sz w:val="18"/>
                <w:szCs w:val="20"/>
              </w:rPr>
              <w:t>Two onsite conversations were held on</w:t>
            </w:r>
            <w:r w:rsidRPr="00CD5C13">
              <w:rPr>
                <w:rFonts w:cstheme="minorHAnsi"/>
                <w:sz w:val="18"/>
                <w:szCs w:val="20"/>
              </w:rPr>
              <w:t xml:space="preserve"> </w:t>
            </w:r>
            <w:r w:rsidR="00CD5C13" w:rsidRPr="00CD5C13">
              <w:rPr>
                <w:rFonts w:cstheme="minorHAnsi"/>
                <w:color w:val="444444"/>
                <w:sz w:val="18"/>
              </w:rPr>
              <w:t xml:space="preserve">Wednesday 22 November </w:t>
            </w:r>
            <w:r w:rsidR="00A301DC" w:rsidRPr="00CD5C13">
              <w:rPr>
                <w:rFonts w:cstheme="minorHAnsi"/>
                <w:color w:val="444444"/>
                <w:sz w:val="18"/>
              </w:rPr>
              <w:t>202</w:t>
            </w:r>
            <w:r w:rsidR="00A301DC">
              <w:rPr>
                <w:rFonts w:cstheme="minorHAnsi"/>
                <w:color w:val="444444"/>
                <w:sz w:val="18"/>
              </w:rPr>
              <w:t>3</w:t>
            </w:r>
            <w:r w:rsidR="00A301DC" w:rsidRPr="00CD5C13">
              <w:rPr>
                <w:rFonts w:cstheme="minorHAnsi"/>
                <w:color w:val="444444"/>
                <w:sz w:val="18"/>
              </w:rPr>
              <w:t xml:space="preserve"> </w:t>
            </w:r>
            <w:r w:rsidR="00A301DC">
              <w:rPr>
                <w:rFonts w:cstheme="minorHAnsi"/>
                <w:color w:val="444444"/>
                <w:sz w:val="18"/>
              </w:rPr>
              <w:t>(</w:t>
            </w:r>
            <w:r w:rsidR="00CD5C13" w:rsidRPr="00CD5C13">
              <w:rPr>
                <w:rFonts w:cstheme="minorHAnsi"/>
                <w:color w:val="444444"/>
                <w:sz w:val="18"/>
              </w:rPr>
              <w:t>3pm to 6pm)</w:t>
            </w:r>
            <w:r w:rsidR="00CD5C13">
              <w:rPr>
                <w:rFonts w:cstheme="minorHAnsi"/>
                <w:color w:val="444444"/>
                <w:sz w:val="18"/>
              </w:rPr>
              <w:t xml:space="preserve"> and </w:t>
            </w:r>
            <w:r w:rsidR="00CD5C13" w:rsidRPr="00CD5C13">
              <w:rPr>
                <w:rFonts w:cstheme="minorHAnsi"/>
                <w:color w:val="444444"/>
                <w:sz w:val="18"/>
              </w:rPr>
              <w:t>Saturday 2 December 2023 (10am to 1pm</w:t>
            </w:r>
            <w:r w:rsidR="00CD5C13">
              <w:rPr>
                <w:rFonts w:cstheme="minorHAnsi"/>
                <w:color w:val="444444"/>
                <w:sz w:val="18"/>
              </w:rPr>
              <w:t>).</w:t>
            </w:r>
          </w:p>
          <w:p w14:paraId="184FE3D2" w14:textId="1AA93663" w:rsidR="004C642E" w:rsidRPr="00C21114" w:rsidRDefault="003F1E43" w:rsidP="00CD5C13">
            <w:pPr>
              <w:pStyle w:val="BodyText"/>
              <w:ind w:left="0"/>
              <w:cnfStyle w:val="000000000000" w:firstRow="0" w:lastRow="0" w:firstColumn="0" w:lastColumn="0" w:oddVBand="0" w:evenVBand="0" w:oddHBand="0" w:evenHBand="0" w:firstRowFirstColumn="0" w:firstRowLastColumn="0" w:lastRowFirstColumn="0" w:lastRowLastColumn="0"/>
              <w:rPr>
                <w:sz w:val="18"/>
                <w:szCs w:val="20"/>
              </w:rPr>
            </w:pPr>
            <w:r w:rsidRPr="00C21114">
              <w:rPr>
                <w:sz w:val="18"/>
                <w:szCs w:val="20"/>
              </w:rPr>
              <w:t>The on-site consultation involved a dotmocracy activity (voting using dots) which was also used at a school workshop to complement the online priority tool. The activity involved the community prioritising what type of playground equipment they liked</w:t>
            </w:r>
            <w:r w:rsidR="00C21114">
              <w:rPr>
                <w:sz w:val="18"/>
                <w:szCs w:val="20"/>
              </w:rPr>
              <w:t>,</w:t>
            </w:r>
            <w:r w:rsidRPr="00C21114">
              <w:rPr>
                <w:sz w:val="18"/>
                <w:szCs w:val="20"/>
              </w:rPr>
              <w:t xml:space="preserve"> by placing dots on a range of playground equipment images</w:t>
            </w:r>
            <w:r w:rsidRPr="006B0F4A">
              <w:rPr>
                <w:sz w:val="18"/>
                <w:szCs w:val="20"/>
              </w:rPr>
              <w:t xml:space="preserve">. </w:t>
            </w:r>
            <w:r w:rsidR="00972692">
              <w:rPr>
                <w:sz w:val="18"/>
                <w:szCs w:val="20"/>
              </w:rPr>
              <w:t xml:space="preserve">Participants </w:t>
            </w:r>
            <w:r w:rsidR="00C21114" w:rsidRPr="006B0F4A">
              <w:rPr>
                <w:sz w:val="18"/>
                <w:szCs w:val="20"/>
              </w:rPr>
              <w:t>were allocated 5 dots per person.</w:t>
            </w:r>
          </w:p>
        </w:tc>
      </w:tr>
      <w:tr w:rsidR="004C642E" w14:paraId="1DC46EB5" w14:textId="77777777" w:rsidTr="00E26FA0">
        <w:tc>
          <w:tcPr>
            <w:cnfStyle w:val="001000000000" w:firstRow="0" w:lastRow="0" w:firstColumn="1" w:lastColumn="0" w:oddVBand="0" w:evenVBand="0" w:oddHBand="0" w:evenHBand="0" w:firstRowFirstColumn="0" w:firstRowLastColumn="0" w:lastRowFirstColumn="0" w:lastRowLastColumn="0"/>
            <w:tcW w:w="3887" w:type="dxa"/>
            <w:tcMar>
              <w:bottom w:w="0" w:type="nil"/>
            </w:tcMar>
          </w:tcPr>
          <w:p w14:paraId="0D511BED" w14:textId="2370CB9C" w:rsidR="004C642E" w:rsidRPr="00C21114" w:rsidRDefault="004C642E" w:rsidP="00BF79BF">
            <w:pPr>
              <w:rPr>
                <w:sz w:val="18"/>
                <w:szCs w:val="20"/>
              </w:rPr>
            </w:pPr>
            <w:r w:rsidRPr="00C21114">
              <w:rPr>
                <w:sz w:val="18"/>
                <w:szCs w:val="20"/>
              </w:rPr>
              <w:t>SCHOOL Workshop</w:t>
            </w:r>
          </w:p>
        </w:tc>
        <w:tc>
          <w:tcPr>
            <w:tcW w:w="6319" w:type="dxa"/>
            <w:tcMar>
              <w:bottom w:w="0" w:type="nil"/>
            </w:tcMar>
          </w:tcPr>
          <w:p w14:paraId="7BA90226" w14:textId="56819FB7" w:rsidR="004C642E" w:rsidRPr="00C21114" w:rsidRDefault="000D7F46" w:rsidP="00CD5C13">
            <w:pPr>
              <w:pStyle w:val="BodyText"/>
              <w:ind w:left="0"/>
              <w:cnfStyle w:val="000000000000" w:firstRow="0" w:lastRow="0" w:firstColumn="0" w:lastColumn="0" w:oddVBand="0" w:evenVBand="0" w:oddHBand="0" w:evenHBand="0" w:firstRowFirstColumn="0" w:firstRowLastColumn="0" w:lastRowFirstColumn="0" w:lastRowLastColumn="0"/>
              <w:rPr>
                <w:sz w:val="18"/>
                <w:szCs w:val="20"/>
              </w:rPr>
            </w:pPr>
            <w:r w:rsidRPr="00C21114">
              <w:rPr>
                <w:sz w:val="18"/>
                <w:szCs w:val="20"/>
              </w:rPr>
              <w:t xml:space="preserve">Approximately </w:t>
            </w:r>
            <w:r w:rsidR="004C642E" w:rsidRPr="00C21114">
              <w:rPr>
                <w:sz w:val="18"/>
                <w:szCs w:val="20"/>
              </w:rPr>
              <w:t>120 school students from Grade 3 &amp; 4 and 5 &amp; 6 at Whittington Primary School</w:t>
            </w:r>
            <w:r w:rsidRPr="00C21114">
              <w:rPr>
                <w:sz w:val="18"/>
                <w:szCs w:val="20"/>
              </w:rPr>
              <w:t xml:space="preserve"> were engaged via a workshop using the dotmocracy method.</w:t>
            </w:r>
          </w:p>
        </w:tc>
      </w:tr>
      <w:tr w:rsidR="009A2231" w14:paraId="0D70372D" w14:textId="77777777" w:rsidTr="00E26FA0">
        <w:tc>
          <w:tcPr>
            <w:cnfStyle w:val="001000000000" w:firstRow="0" w:lastRow="0" w:firstColumn="1" w:lastColumn="0" w:oddVBand="0" w:evenVBand="0" w:oddHBand="0" w:evenHBand="0" w:firstRowFirstColumn="0" w:firstRowLastColumn="0" w:lastRowFirstColumn="0" w:lastRowLastColumn="0"/>
            <w:tcW w:w="3887" w:type="dxa"/>
            <w:tcMar>
              <w:bottom w:w="0" w:type="nil"/>
            </w:tcMar>
          </w:tcPr>
          <w:p w14:paraId="5BE54E89" w14:textId="02020A2F" w:rsidR="009A2231" w:rsidRPr="00C21114" w:rsidRDefault="009A2231" w:rsidP="00BF79BF">
            <w:pPr>
              <w:rPr>
                <w:sz w:val="18"/>
                <w:szCs w:val="20"/>
              </w:rPr>
            </w:pPr>
            <w:r w:rsidRPr="00C21114">
              <w:rPr>
                <w:sz w:val="18"/>
                <w:szCs w:val="20"/>
              </w:rPr>
              <w:t>online ideas board</w:t>
            </w:r>
          </w:p>
        </w:tc>
        <w:tc>
          <w:tcPr>
            <w:tcW w:w="6319" w:type="dxa"/>
            <w:tcMar>
              <w:bottom w:w="0" w:type="nil"/>
            </w:tcMar>
          </w:tcPr>
          <w:p w14:paraId="0702B1EB" w14:textId="43617327" w:rsidR="009A2231" w:rsidRPr="00C21114" w:rsidRDefault="009A2231" w:rsidP="00CD5C13">
            <w:pPr>
              <w:pStyle w:val="Heading3"/>
              <w:spacing w:before="0" w:line="276" w:lineRule="atLeast"/>
              <w:ind w:left="0"/>
              <w:cnfStyle w:val="000000000000" w:firstRow="0" w:lastRow="0" w:firstColumn="0" w:lastColumn="0" w:oddVBand="0" w:evenVBand="0" w:oddHBand="0" w:evenHBand="0" w:firstRowFirstColumn="0" w:firstRowLastColumn="0" w:lastRowFirstColumn="0" w:lastRowLastColumn="0"/>
              <w:rPr>
                <w:sz w:val="18"/>
                <w:szCs w:val="20"/>
              </w:rPr>
            </w:pPr>
            <w:r w:rsidRPr="00C21114">
              <w:rPr>
                <w:rFonts w:asciiTheme="minorHAnsi" w:hAnsiTheme="minorHAnsi"/>
                <w:i w:val="0"/>
                <w:color w:val="auto"/>
                <w:spacing w:val="0"/>
                <w:sz w:val="18"/>
                <w:szCs w:val="20"/>
              </w:rPr>
              <w:t xml:space="preserve">We asked the </w:t>
            </w:r>
            <w:r w:rsidR="003B703F" w:rsidRPr="00C21114">
              <w:rPr>
                <w:rFonts w:asciiTheme="minorHAnsi" w:hAnsiTheme="minorHAnsi"/>
                <w:i w:val="0"/>
                <w:color w:val="auto"/>
                <w:spacing w:val="0"/>
                <w:sz w:val="18"/>
                <w:szCs w:val="20"/>
              </w:rPr>
              <w:t xml:space="preserve">young </w:t>
            </w:r>
            <w:r w:rsidRPr="00C21114">
              <w:rPr>
                <w:rFonts w:asciiTheme="minorHAnsi" w:hAnsiTheme="minorHAnsi"/>
                <w:i w:val="0"/>
                <w:color w:val="auto"/>
                <w:spacing w:val="0"/>
                <w:sz w:val="18"/>
                <w:szCs w:val="20"/>
              </w:rPr>
              <w:t xml:space="preserve">community for their </w:t>
            </w:r>
            <w:r w:rsidR="00C010EE" w:rsidRPr="00C21114">
              <w:rPr>
                <w:rFonts w:asciiTheme="minorHAnsi" w:hAnsiTheme="minorHAnsi"/>
                <w:i w:val="0"/>
                <w:color w:val="auto"/>
                <w:spacing w:val="0"/>
                <w:sz w:val="18"/>
                <w:szCs w:val="20"/>
              </w:rPr>
              <w:t>thoughts</w:t>
            </w:r>
            <w:r w:rsidR="003B703F" w:rsidRPr="00C21114">
              <w:rPr>
                <w:rFonts w:asciiTheme="minorHAnsi" w:hAnsiTheme="minorHAnsi"/>
                <w:i w:val="0"/>
                <w:color w:val="auto"/>
                <w:spacing w:val="0"/>
                <w:sz w:val="18"/>
                <w:szCs w:val="20"/>
              </w:rPr>
              <w:t xml:space="preserve"> “</w:t>
            </w:r>
            <w:r w:rsidR="007F1A0F" w:rsidRPr="00C21114">
              <w:rPr>
                <w:rFonts w:asciiTheme="minorHAnsi" w:hAnsiTheme="minorHAnsi"/>
                <w:i w:val="0"/>
                <w:color w:val="auto"/>
                <w:spacing w:val="0"/>
                <w:sz w:val="18"/>
                <w:szCs w:val="20"/>
              </w:rPr>
              <w:t>What playground</w:t>
            </w:r>
            <w:r w:rsidR="003B703F" w:rsidRPr="00C21114">
              <w:rPr>
                <w:rFonts w:asciiTheme="minorHAnsi" w:hAnsiTheme="minorHAnsi"/>
                <w:i w:val="0"/>
                <w:color w:val="auto"/>
                <w:spacing w:val="0"/>
                <w:sz w:val="18"/>
                <w:szCs w:val="20"/>
              </w:rPr>
              <w:t xml:space="preserve"> equipment would you like to see in your new playground”.</w:t>
            </w:r>
          </w:p>
        </w:tc>
      </w:tr>
      <w:tr w:rsidR="00012B91" w14:paraId="6CE0FD38" w14:textId="77777777" w:rsidTr="00E26FA0">
        <w:tc>
          <w:tcPr>
            <w:cnfStyle w:val="001000000000" w:firstRow="0" w:lastRow="0" w:firstColumn="1" w:lastColumn="0" w:oddVBand="0" w:evenVBand="0" w:oddHBand="0" w:evenHBand="0" w:firstRowFirstColumn="0" w:firstRowLastColumn="0" w:lastRowFirstColumn="0" w:lastRowLastColumn="0"/>
            <w:tcW w:w="3887" w:type="dxa"/>
            <w:tcMar>
              <w:bottom w:w="0" w:type="nil"/>
            </w:tcMar>
          </w:tcPr>
          <w:p w14:paraId="0899E71E" w14:textId="2F38DEF7" w:rsidR="00012B91" w:rsidRPr="00C21114" w:rsidRDefault="00012B91" w:rsidP="00BF79BF">
            <w:pPr>
              <w:rPr>
                <w:sz w:val="18"/>
                <w:szCs w:val="20"/>
              </w:rPr>
            </w:pPr>
            <w:r w:rsidRPr="00C21114">
              <w:rPr>
                <w:sz w:val="18"/>
                <w:szCs w:val="20"/>
              </w:rPr>
              <w:t>Letterbox drop</w:t>
            </w:r>
          </w:p>
        </w:tc>
        <w:tc>
          <w:tcPr>
            <w:tcW w:w="6319" w:type="dxa"/>
            <w:tcMar>
              <w:bottom w:w="0" w:type="nil"/>
            </w:tcMar>
          </w:tcPr>
          <w:p w14:paraId="3863EF52" w14:textId="3E123C4A" w:rsidR="00012B91" w:rsidRPr="00C21114" w:rsidRDefault="003C1ED3" w:rsidP="00CD5C13">
            <w:pPr>
              <w:ind w:left="0"/>
              <w:cnfStyle w:val="000000000000" w:firstRow="0" w:lastRow="0" w:firstColumn="0" w:lastColumn="0" w:oddVBand="0" w:evenVBand="0" w:oddHBand="0" w:evenHBand="0" w:firstRowFirstColumn="0" w:firstRowLastColumn="0" w:lastRowFirstColumn="0" w:lastRowLastColumn="0"/>
              <w:rPr>
                <w:sz w:val="18"/>
                <w:szCs w:val="20"/>
              </w:rPr>
            </w:pPr>
            <w:r w:rsidRPr="00C21114">
              <w:rPr>
                <w:sz w:val="18"/>
                <w:szCs w:val="20"/>
              </w:rPr>
              <w:t>Letters were distributed in the first week of the engagement t</w:t>
            </w:r>
            <w:r w:rsidR="00012B91" w:rsidRPr="00C21114">
              <w:rPr>
                <w:sz w:val="18"/>
                <w:szCs w:val="20"/>
              </w:rPr>
              <w:t xml:space="preserve">o </w:t>
            </w:r>
            <w:r w:rsidRPr="00C21114">
              <w:rPr>
                <w:sz w:val="18"/>
                <w:szCs w:val="20"/>
              </w:rPr>
              <w:t>houses</w:t>
            </w:r>
            <w:r w:rsidR="00C21114">
              <w:rPr>
                <w:sz w:val="18"/>
                <w:szCs w:val="20"/>
              </w:rPr>
              <w:t xml:space="preserve"> </w:t>
            </w:r>
            <w:proofErr w:type="gramStart"/>
            <w:r w:rsidR="00C21114">
              <w:rPr>
                <w:sz w:val="18"/>
                <w:szCs w:val="20"/>
              </w:rPr>
              <w:t>in close proximity</w:t>
            </w:r>
            <w:r w:rsidRPr="00C21114">
              <w:rPr>
                <w:sz w:val="18"/>
                <w:szCs w:val="20"/>
              </w:rPr>
              <w:t xml:space="preserve"> to</w:t>
            </w:r>
            <w:proofErr w:type="gramEnd"/>
            <w:r w:rsidRPr="00C21114">
              <w:rPr>
                <w:sz w:val="18"/>
                <w:szCs w:val="20"/>
              </w:rPr>
              <w:t xml:space="preserve"> </w:t>
            </w:r>
            <w:r w:rsidR="00CB14AB" w:rsidRPr="00C21114">
              <w:rPr>
                <w:sz w:val="18"/>
                <w:szCs w:val="20"/>
              </w:rPr>
              <w:t>Aldershot Reserve</w:t>
            </w:r>
            <w:r w:rsidRPr="00C21114">
              <w:rPr>
                <w:sz w:val="18"/>
                <w:szCs w:val="20"/>
              </w:rPr>
              <w:t xml:space="preserve"> to </w:t>
            </w:r>
            <w:r w:rsidR="00012B91" w:rsidRPr="00C21114">
              <w:rPr>
                <w:sz w:val="18"/>
                <w:szCs w:val="20"/>
              </w:rPr>
              <w:t>help inform local residents about the project</w:t>
            </w:r>
            <w:r w:rsidRPr="00C21114">
              <w:rPr>
                <w:sz w:val="18"/>
                <w:szCs w:val="20"/>
              </w:rPr>
              <w:t xml:space="preserve">.  </w:t>
            </w:r>
          </w:p>
        </w:tc>
      </w:tr>
      <w:tr w:rsidR="003C1ED3" w14:paraId="7F41FD53" w14:textId="77777777" w:rsidTr="00E26FA0">
        <w:tc>
          <w:tcPr>
            <w:cnfStyle w:val="001000000000" w:firstRow="0" w:lastRow="0" w:firstColumn="1" w:lastColumn="0" w:oddVBand="0" w:evenVBand="0" w:oddHBand="0" w:evenHBand="0" w:firstRowFirstColumn="0" w:firstRowLastColumn="0" w:lastRowFirstColumn="0" w:lastRowLastColumn="0"/>
            <w:tcW w:w="3887" w:type="dxa"/>
            <w:tcMar>
              <w:bottom w:w="0" w:type="nil"/>
            </w:tcMar>
          </w:tcPr>
          <w:p w14:paraId="2990447C" w14:textId="2B7DA101" w:rsidR="003C1ED3" w:rsidRPr="00C21114" w:rsidRDefault="003C1ED3" w:rsidP="00BF79BF">
            <w:pPr>
              <w:rPr>
                <w:sz w:val="18"/>
                <w:szCs w:val="20"/>
              </w:rPr>
            </w:pPr>
            <w:r w:rsidRPr="00C21114">
              <w:rPr>
                <w:sz w:val="18"/>
                <w:szCs w:val="20"/>
              </w:rPr>
              <w:t>Social Media</w:t>
            </w:r>
          </w:p>
        </w:tc>
        <w:tc>
          <w:tcPr>
            <w:tcW w:w="6319" w:type="dxa"/>
            <w:tcMar>
              <w:bottom w:w="0" w:type="nil"/>
            </w:tcMar>
          </w:tcPr>
          <w:p w14:paraId="1EA01B3F" w14:textId="4869B2B2" w:rsidR="003C1ED3" w:rsidRPr="00C21114" w:rsidRDefault="003C1ED3" w:rsidP="00CD5C13">
            <w:pPr>
              <w:ind w:left="0"/>
              <w:cnfStyle w:val="000000000000" w:firstRow="0" w:lastRow="0" w:firstColumn="0" w:lastColumn="0" w:oddVBand="0" w:evenVBand="0" w:oddHBand="0" w:evenHBand="0" w:firstRowFirstColumn="0" w:firstRowLastColumn="0" w:lastRowFirstColumn="0" w:lastRowLastColumn="0"/>
              <w:rPr>
                <w:sz w:val="18"/>
                <w:szCs w:val="20"/>
              </w:rPr>
            </w:pPr>
            <w:r w:rsidRPr="00C21114">
              <w:rPr>
                <w:sz w:val="18"/>
                <w:szCs w:val="20"/>
              </w:rPr>
              <w:t xml:space="preserve">Facebook and Instagram campaign advising of </w:t>
            </w:r>
            <w:r w:rsidR="00CB14AB" w:rsidRPr="00C21114">
              <w:rPr>
                <w:sz w:val="18"/>
                <w:szCs w:val="20"/>
              </w:rPr>
              <w:t xml:space="preserve">Aldershot Reserve Playground </w:t>
            </w:r>
            <w:r w:rsidR="00C21114">
              <w:rPr>
                <w:sz w:val="18"/>
                <w:szCs w:val="20"/>
              </w:rPr>
              <w:t>r</w:t>
            </w:r>
            <w:r w:rsidR="00CB14AB" w:rsidRPr="00C21114">
              <w:rPr>
                <w:sz w:val="18"/>
                <w:szCs w:val="20"/>
              </w:rPr>
              <w:t>enewal.</w:t>
            </w:r>
          </w:p>
        </w:tc>
      </w:tr>
      <w:tr w:rsidR="00973635" w14:paraId="625F9831" w14:textId="77777777" w:rsidTr="00E26FA0">
        <w:tc>
          <w:tcPr>
            <w:cnfStyle w:val="001000000000" w:firstRow="0" w:lastRow="0" w:firstColumn="1" w:lastColumn="0" w:oddVBand="0" w:evenVBand="0" w:oddHBand="0" w:evenHBand="0" w:firstRowFirstColumn="0" w:firstRowLastColumn="0" w:lastRowFirstColumn="0" w:lastRowLastColumn="0"/>
            <w:tcW w:w="3887" w:type="dxa"/>
            <w:tcMar>
              <w:bottom w:w="0" w:type="nil"/>
            </w:tcMar>
          </w:tcPr>
          <w:p w14:paraId="247C2881" w14:textId="302CE12C" w:rsidR="00973635" w:rsidRPr="00C21114" w:rsidRDefault="00973635" w:rsidP="00BF79BF">
            <w:pPr>
              <w:rPr>
                <w:sz w:val="18"/>
                <w:szCs w:val="20"/>
              </w:rPr>
            </w:pPr>
            <w:r w:rsidRPr="00C21114">
              <w:rPr>
                <w:sz w:val="18"/>
                <w:szCs w:val="20"/>
              </w:rPr>
              <w:t>On-site signage</w:t>
            </w:r>
          </w:p>
        </w:tc>
        <w:tc>
          <w:tcPr>
            <w:tcW w:w="6319" w:type="dxa"/>
            <w:tcMar>
              <w:bottom w:w="0" w:type="nil"/>
            </w:tcMar>
          </w:tcPr>
          <w:p w14:paraId="4A2AADEF" w14:textId="5C9FA5A4" w:rsidR="00973635" w:rsidRPr="00C21114" w:rsidRDefault="00973635" w:rsidP="00CD5C13">
            <w:pPr>
              <w:ind w:left="0"/>
              <w:cnfStyle w:val="000000000000" w:firstRow="0" w:lastRow="0" w:firstColumn="0" w:lastColumn="0" w:oddVBand="0" w:evenVBand="0" w:oddHBand="0" w:evenHBand="0" w:firstRowFirstColumn="0" w:firstRowLastColumn="0" w:lastRowFirstColumn="0" w:lastRowLastColumn="0"/>
              <w:rPr>
                <w:sz w:val="18"/>
                <w:szCs w:val="20"/>
              </w:rPr>
            </w:pPr>
            <w:r w:rsidRPr="00C21114">
              <w:rPr>
                <w:sz w:val="18"/>
                <w:szCs w:val="20"/>
              </w:rPr>
              <w:t>Three sign</w:t>
            </w:r>
            <w:r w:rsidR="007F1A0F">
              <w:rPr>
                <w:sz w:val="18"/>
                <w:szCs w:val="20"/>
              </w:rPr>
              <w:t>s</w:t>
            </w:r>
            <w:r w:rsidRPr="00C21114">
              <w:rPr>
                <w:sz w:val="18"/>
                <w:szCs w:val="20"/>
              </w:rPr>
              <w:t xml:space="preserve"> were installed ahead of engagement to inform the nearby community to be aware of the consultation, directing people to the City’s Have Your Say page to provide feedback. </w:t>
            </w:r>
          </w:p>
        </w:tc>
      </w:tr>
    </w:tbl>
    <w:p w14:paraId="37FB62C8" w14:textId="77777777" w:rsidR="00012B91" w:rsidRPr="00770813" w:rsidRDefault="00012B91" w:rsidP="00012B91">
      <w:pPr>
        <w:pStyle w:val="ExecSummHeading2"/>
        <w:rPr>
          <w:color w:val="auto"/>
        </w:rPr>
      </w:pPr>
      <w:r w:rsidRPr="00770813">
        <w:rPr>
          <w:color w:val="auto"/>
        </w:rPr>
        <w:lastRenderedPageBreak/>
        <w:t>Communications</w:t>
      </w:r>
    </w:p>
    <w:p w14:paraId="16412097" w14:textId="09A93BCC" w:rsidR="004C642E" w:rsidRPr="00C21114" w:rsidRDefault="004C642E" w:rsidP="004C642E">
      <w:pPr>
        <w:pStyle w:val="BodyText"/>
        <w:rPr>
          <w:b/>
          <w:bCs/>
          <w:sz w:val="22"/>
          <w:szCs w:val="22"/>
        </w:rPr>
      </w:pPr>
      <w:r w:rsidRPr="00C21114">
        <w:rPr>
          <w:iCs/>
          <w:sz w:val="22"/>
          <w:szCs w:val="22"/>
        </w:rPr>
        <w:t xml:space="preserve">The project and engagement activities were promoted and communicated via the City’s Have Your Say platform and social media through an Instagram post and targeted Facebook campaign. The engagement was also promoted via </w:t>
      </w:r>
      <w:r w:rsidR="006B0F4A">
        <w:rPr>
          <w:iCs/>
          <w:sz w:val="22"/>
          <w:szCs w:val="22"/>
        </w:rPr>
        <w:t xml:space="preserve">letters to surrounding residents, </w:t>
      </w:r>
      <w:r w:rsidRPr="00C21114">
        <w:rPr>
          <w:iCs/>
          <w:sz w:val="22"/>
          <w:szCs w:val="22"/>
        </w:rPr>
        <w:t>a media release within City News,</w:t>
      </w:r>
      <w:r w:rsidR="00C9341F">
        <w:rPr>
          <w:iCs/>
          <w:sz w:val="22"/>
          <w:szCs w:val="22"/>
        </w:rPr>
        <w:t xml:space="preserve"> </w:t>
      </w:r>
      <w:r w:rsidRPr="00C21114">
        <w:rPr>
          <w:iCs/>
          <w:sz w:val="22"/>
          <w:szCs w:val="22"/>
        </w:rPr>
        <w:t>and onsite signage.</w:t>
      </w:r>
    </w:p>
    <w:p w14:paraId="05F800BE" w14:textId="77777777" w:rsidR="004C642E" w:rsidRPr="002579FB" w:rsidRDefault="004C642E" w:rsidP="00012B91">
      <w:pPr>
        <w:pStyle w:val="BodyText"/>
        <w:spacing w:after="0" w:line="240" w:lineRule="auto"/>
      </w:pPr>
    </w:p>
    <w:p w14:paraId="094CDCB4" w14:textId="07BF2E7C" w:rsidR="00012B91" w:rsidRDefault="00012B91" w:rsidP="00012B91">
      <w:pPr>
        <w:pStyle w:val="BodyText"/>
        <w:spacing w:after="0" w:line="160" w:lineRule="atLeast"/>
        <w:rPr>
          <w:noProof/>
        </w:rPr>
      </w:pPr>
    </w:p>
    <w:p w14:paraId="64BB9A83" w14:textId="32D4D00C" w:rsidR="00012B91" w:rsidRDefault="005F669C" w:rsidP="00012B91">
      <w:pPr>
        <w:pStyle w:val="BodyText"/>
        <w:spacing w:after="0" w:line="160" w:lineRule="atLeast"/>
        <w:rPr>
          <w:noProof/>
        </w:rPr>
      </w:pPr>
      <w:r>
        <w:rPr>
          <w:noProof/>
        </w:rPr>
        <mc:AlternateContent>
          <mc:Choice Requires="wpg">
            <w:drawing>
              <wp:anchor distT="0" distB="0" distL="114300" distR="114300" simplePos="0" relativeHeight="251686912" behindDoc="0" locked="0" layoutInCell="1" allowOverlap="1" wp14:anchorId="5BC59D8E" wp14:editId="12BB567F">
                <wp:simplePos x="0" y="0"/>
                <wp:positionH relativeFrom="column">
                  <wp:posOffset>118753</wp:posOffset>
                </wp:positionH>
                <wp:positionV relativeFrom="paragraph">
                  <wp:posOffset>71310</wp:posOffset>
                </wp:positionV>
                <wp:extent cx="2599690" cy="1351915"/>
                <wp:effectExtent l="0" t="0" r="10160" b="635"/>
                <wp:wrapNone/>
                <wp:docPr id="20" name="Group 20"/>
                <wp:cNvGraphicFramePr/>
                <a:graphic xmlns:a="http://schemas.openxmlformats.org/drawingml/2006/main">
                  <a:graphicData uri="http://schemas.microsoft.com/office/word/2010/wordprocessingGroup">
                    <wpg:wgp>
                      <wpg:cNvGrpSpPr/>
                      <wpg:grpSpPr>
                        <a:xfrm>
                          <a:off x="0" y="0"/>
                          <a:ext cx="2599690" cy="1351915"/>
                          <a:chOff x="-47658" y="0"/>
                          <a:chExt cx="2600358" cy="1352550"/>
                        </a:xfrm>
                      </wpg:grpSpPr>
                      <pic:pic xmlns:pic="http://schemas.openxmlformats.org/drawingml/2006/picture">
                        <pic:nvPicPr>
                          <pic:cNvPr id="21" name="Picture 21"/>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47658" y="665676"/>
                            <a:ext cx="742950" cy="638175"/>
                          </a:xfrm>
                          <a:prstGeom prst="rect">
                            <a:avLst/>
                          </a:prstGeom>
                          <a:noFill/>
                        </pic:spPr>
                      </pic:pic>
                      <wps:wsp>
                        <wps:cNvPr id="22" name="Text Box 2"/>
                        <wps:cNvSpPr txBox="1">
                          <a:spLocks noChangeArrowheads="1"/>
                        </wps:cNvSpPr>
                        <wps:spPr bwMode="auto">
                          <a:xfrm>
                            <a:off x="0" y="133350"/>
                            <a:ext cx="742950" cy="381000"/>
                          </a:xfrm>
                          <a:prstGeom prst="rect">
                            <a:avLst/>
                          </a:prstGeom>
                          <a:noFill/>
                          <a:ln w="9525">
                            <a:noFill/>
                            <a:miter lim="800000"/>
                            <a:headEnd/>
                            <a:tailEnd/>
                          </a:ln>
                        </wps:spPr>
                        <wps:txbx>
                          <w:txbxContent>
                            <w:p w14:paraId="14A38529" w14:textId="77777777" w:rsidR="005F669C" w:rsidRPr="006C6D3E" w:rsidRDefault="005F669C" w:rsidP="005F669C">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23" name="Text Box 2"/>
                        <wps:cNvSpPr txBox="1">
                          <a:spLocks noChangeArrowheads="1"/>
                        </wps:cNvSpPr>
                        <wps:spPr bwMode="auto">
                          <a:xfrm>
                            <a:off x="1104900" y="0"/>
                            <a:ext cx="1352550" cy="609600"/>
                          </a:xfrm>
                          <a:prstGeom prst="rect">
                            <a:avLst/>
                          </a:prstGeom>
                          <a:noFill/>
                          <a:ln w="9525">
                            <a:noFill/>
                            <a:miter lim="800000"/>
                            <a:headEnd/>
                            <a:tailEnd/>
                          </a:ln>
                        </wps:spPr>
                        <wps:txbx>
                          <w:txbxContent>
                            <w:p w14:paraId="60382014" w14:textId="77777777" w:rsidR="005F669C" w:rsidRPr="0041068C" w:rsidRDefault="005F669C" w:rsidP="005F669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30,372</w:t>
                              </w:r>
                            </w:p>
                            <w:p w14:paraId="64338338" w14:textId="77777777" w:rsidR="005F669C" w:rsidRPr="006C6D3E" w:rsidRDefault="005F669C" w:rsidP="005F669C">
                              <w:pPr>
                                <w:spacing w:line="240" w:lineRule="auto"/>
                                <w:rPr>
                                  <w:color w:val="003263" w:themeColor="text2"/>
                                </w:rPr>
                              </w:pPr>
                              <w:r w:rsidRPr="006615E8">
                                <w:rPr>
                                  <w:color w:val="003263" w:themeColor="text2"/>
                                  <w:w w:val="105"/>
                                </w:rPr>
                                <w:t>Reach/Impressions</w:t>
                              </w:r>
                            </w:p>
                          </w:txbxContent>
                        </wps:txbx>
                        <wps:bodyPr rot="0" vert="horz" wrap="square" lIns="0" tIns="0" rIns="0" bIns="0" anchor="t" anchorCtr="0">
                          <a:noAutofit/>
                        </wps:bodyPr>
                      </wps:wsp>
                      <wps:wsp>
                        <wps:cNvPr id="24" name="Text Box 2"/>
                        <wps:cNvSpPr txBox="1">
                          <a:spLocks noChangeArrowheads="1"/>
                        </wps:cNvSpPr>
                        <wps:spPr bwMode="auto">
                          <a:xfrm>
                            <a:off x="1104900" y="628650"/>
                            <a:ext cx="1447800" cy="723900"/>
                          </a:xfrm>
                          <a:prstGeom prst="rect">
                            <a:avLst/>
                          </a:prstGeom>
                          <a:noFill/>
                          <a:ln w="9525">
                            <a:noFill/>
                            <a:miter lim="800000"/>
                            <a:headEnd/>
                            <a:tailEnd/>
                          </a:ln>
                        </wps:spPr>
                        <wps:txbx>
                          <w:txbxContent>
                            <w:p w14:paraId="273DE106" w14:textId="77777777" w:rsidR="005F669C" w:rsidRPr="0041068C" w:rsidRDefault="005F669C" w:rsidP="005F669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315</w:t>
                              </w:r>
                            </w:p>
                            <w:p w14:paraId="0BEE6951" w14:textId="77777777" w:rsidR="005F669C" w:rsidRPr="006C6D3E" w:rsidRDefault="005F669C" w:rsidP="005F669C">
                              <w:pPr>
                                <w:spacing w:line="240" w:lineRule="auto"/>
                                <w:rPr>
                                  <w:color w:val="003263" w:themeColor="text2"/>
                                </w:rPr>
                              </w:pPr>
                              <w:r>
                                <w:rPr>
                                  <w:color w:val="003263" w:themeColor="text2"/>
                                  <w:w w:val="105"/>
                                </w:rPr>
                                <w:t>A</w:t>
                              </w:r>
                              <w:r w:rsidRPr="006615E8">
                                <w:rPr>
                                  <w:color w:val="003263" w:themeColor="text2"/>
                                  <w:w w:val="105"/>
                                </w:rPr>
                                <w:t>ctions (Clicks, reactions,</w:t>
                              </w:r>
                              <w:r>
                                <w:rPr>
                                  <w:color w:val="003263" w:themeColor="text2"/>
                                  <w:w w:val="105"/>
                                </w:rPr>
                                <w:br/>
                                <w:t>s</w:t>
                              </w:r>
                              <w:r w:rsidRPr="006615E8">
                                <w:rPr>
                                  <w:color w:val="003263" w:themeColor="text2"/>
                                  <w:w w:val="105"/>
                                </w:rPr>
                                <w:t>hares, comments etc.)</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BC59D8E" id="Group 20" o:spid="_x0000_s1027" style="position:absolute;margin-left:9.35pt;margin-top:5.6pt;width:204.7pt;height:106.45pt;z-index:251686912;mso-width-relative:margin;mso-height-relative:margin" coordorigin="-476" coordsize="26003,13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8" type="#_x0000_t75" style="position:absolute;left:-476;top:6656;width:7428;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">
                  <v:imagedata r:id="rId18" o:title=""/>
                </v:shape>
                <v:shape id="_x0000_s1029" type="#_x0000_t202" style="position:absolute;top:1333;width:742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14A38529" w14:textId="77777777" w:rsidR="005F669C" w:rsidRPr="006C6D3E" w:rsidRDefault="005F669C" w:rsidP="005F669C">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_x0000_s1030" type="#_x0000_t202" style="position:absolute;left:11049;width:13525;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60382014" w14:textId="77777777" w:rsidR="005F669C" w:rsidRPr="0041068C" w:rsidRDefault="005F669C" w:rsidP="005F669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30,372</w:t>
                        </w:r>
                      </w:p>
                      <w:p w14:paraId="64338338" w14:textId="77777777" w:rsidR="005F669C" w:rsidRPr="006C6D3E" w:rsidRDefault="005F669C" w:rsidP="005F669C">
                        <w:pPr>
                          <w:spacing w:line="240" w:lineRule="auto"/>
                          <w:rPr>
                            <w:color w:val="003263" w:themeColor="text2"/>
                          </w:rPr>
                        </w:pPr>
                        <w:r w:rsidRPr="006615E8">
                          <w:rPr>
                            <w:color w:val="003263" w:themeColor="text2"/>
                            <w:w w:val="105"/>
                          </w:rPr>
                          <w:t>Reach/Impressions</w:t>
                        </w:r>
                      </w:p>
                    </w:txbxContent>
                  </v:textbox>
                </v:shape>
                <v:shape id="_x0000_s1031" type="#_x0000_t202" style="position:absolute;left:11049;top:6286;width:14478;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273DE106" w14:textId="77777777" w:rsidR="005F669C" w:rsidRPr="0041068C" w:rsidRDefault="005F669C" w:rsidP="005F669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315</w:t>
                        </w:r>
                      </w:p>
                      <w:p w14:paraId="0BEE6951" w14:textId="77777777" w:rsidR="005F669C" w:rsidRPr="006C6D3E" w:rsidRDefault="005F669C" w:rsidP="005F669C">
                        <w:pPr>
                          <w:spacing w:line="240" w:lineRule="auto"/>
                          <w:rPr>
                            <w:color w:val="003263" w:themeColor="text2"/>
                          </w:rPr>
                        </w:pPr>
                        <w:r>
                          <w:rPr>
                            <w:color w:val="003263" w:themeColor="text2"/>
                            <w:w w:val="105"/>
                          </w:rPr>
                          <w:t>A</w:t>
                        </w:r>
                        <w:r w:rsidRPr="006615E8">
                          <w:rPr>
                            <w:color w:val="003263" w:themeColor="text2"/>
                            <w:w w:val="105"/>
                          </w:rPr>
                          <w:t>ctions (Clicks, reactions,</w:t>
                        </w:r>
                        <w:r>
                          <w:rPr>
                            <w:color w:val="003263" w:themeColor="text2"/>
                            <w:w w:val="105"/>
                          </w:rPr>
                          <w:br/>
                          <w:t>s</w:t>
                        </w:r>
                        <w:r w:rsidRPr="006615E8">
                          <w:rPr>
                            <w:color w:val="003263" w:themeColor="text2"/>
                            <w:w w:val="105"/>
                          </w:rPr>
                          <w:t>hares, comments etc.)</w:t>
                        </w:r>
                      </w:p>
                    </w:txbxContent>
                  </v:textbox>
                </v:shape>
              </v:group>
            </w:pict>
          </mc:Fallback>
        </mc:AlternateContent>
      </w:r>
      <w:r w:rsidR="00441AB3">
        <w:rPr>
          <w:noProof/>
        </w:rPr>
        <mc:AlternateContent>
          <mc:Choice Requires="wpg">
            <w:drawing>
              <wp:anchor distT="0" distB="0" distL="114300" distR="114300" simplePos="0" relativeHeight="251662336" behindDoc="0" locked="0" layoutInCell="1" allowOverlap="1" wp14:anchorId="242F79AD" wp14:editId="0F23478A">
                <wp:simplePos x="0" y="0"/>
                <wp:positionH relativeFrom="column">
                  <wp:posOffset>2844165</wp:posOffset>
                </wp:positionH>
                <wp:positionV relativeFrom="paragraph">
                  <wp:posOffset>47625</wp:posOffset>
                </wp:positionV>
                <wp:extent cx="624205" cy="1110615"/>
                <wp:effectExtent l="0" t="0" r="4445" b="13335"/>
                <wp:wrapNone/>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205" cy="1110615"/>
                          <a:chOff x="7956" y="-1969"/>
                          <a:chExt cx="983" cy="1749"/>
                        </a:xfrm>
                      </wpg:grpSpPr>
                      <wps:wsp>
                        <wps:cNvPr id="219" name="AutoShape 46"/>
                        <wps:cNvSpPr>
                          <a:spLocks/>
                        </wps:cNvSpPr>
                        <wps:spPr bwMode="auto">
                          <a:xfrm>
                            <a:off x="7956" y="-1969"/>
                            <a:ext cx="983" cy="983"/>
                          </a:xfrm>
                          <a:custGeom>
                            <a:avLst/>
                            <a:gdLst>
                              <a:gd name="T0" fmla="+- 0 8145 7956"/>
                              <a:gd name="T1" fmla="*/ T0 w 983"/>
                              <a:gd name="T2" fmla="+- 0 -1959 -1969"/>
                              <a:gd name="T3" fmla="*/ -1959 h 983"/>
                              <a:gd name="T4" fmla="+- 0 7998 7956"/>
                              <a:gd name="T5" fmla="*/ T4 w 983"/>
                              <a:gd name="T6" fmla="+- 0 -1770 -1969"/>
                              <a:gd name="T7" fmla="*/ -1770 h 983"/>
                              <a:gd name="T8" fmla="+- 0 7956 7956"/>
                              <a:gd name="T9" fmla="*/ T8 w 983"/>
                              <a:gd name="T10" fmla="+- 0 -1708 -1969"/>
                              <a:gd name="T11" fmla="*/ -1708 h 983"/>
                              <a:gd name="T12" fmla="+- 0 7990 7956"/>
                              <a:gd name="T13" fmla="*/ T12 w 983"/>
                              <a:gd name="T14" fmla="+- 0 -1020 -1969"/>
                              <a:gd name="T15" fmla="*/ -1020 h 983"/>
                              <a:gd name="T16" fmla="+- 0 8824 7956"/>
                              <a:gd name="T17" fmla="*/ T16 w 983"/>
                              <a:gd name="T18" fmla="+- 0 -987 -1969"/>
                              <a:gd name="T19" fmla="*/ -987 h 983"/>
                              <a:gd name="T20" fmla="+- 0 8910 7956"/>
                              <a:gd name="T21" fmla="*/ T20 w 983"/>
                              <a:gd name="T22" fmla="+- 0 -1028 -1969"/>
                              <a:gd name="T23" fmla="*/ -1028 h 983"/>
                              <a:gd name="T24" fmla="+- 0 8020 7956"/>
                              <a:gd name="T25" fmla="*/ T24 w 983"/>
                              <a:gd name="T26" fmla="+- 0 -1050 -1969"/>
                              <a:gd name="T27" fmla="*/ -1050 h 983"/>
                              <a:gd name="T28" fmla="+- 0 7998 7956"/>
                              <a:gd name="T29" fmla="*/ T28 w 983"/>
                              <a:gd name="T30" fmla="+- 0 -1722 -1969"/>
                              <a:gd name="T31" fmla="*/ -1722 h 983"/>
                              <a:gd name="T32" fmla="+- 0 8186 7956"/>
                              <a:gd name="T33" fmla="*/ T32 w 983"/>
                              <a:gd name="T34" fmla="+- 0 -1927 -1969"/>
                              <a:gd name="T35" fmla="*/ -1927 h 983"/>
                              <a:gd name="T36" fmla="+- 0 8929 7956"/>
                              <a:gd name="T37" fmla="*/ T36 w 983"/>
                              <a:gd name="T38" fmla="+- 0 -1969 -1969"/>
                              <a:gd name="T39" fmla="*/ -1969 h 983"/>
                              <a:gd name="T40" fmla="+- 0 8145 7956"/>
                              <a:gd name="T41" fmla="*/ T40 w 983"/>
                              <a:gd name="T42" fmla="+- 0 -1102 -1969"/>
                              <a:gd name="T43" fmla="*/ -1102 h 983"/>
                              <a:gd name="T44" fmla="+- 0 8100 7956"/>
                              <a:gd name="T45" fmla="*/ T44 w 983"/>
                              <a:gd name="T46" fmla="+- 0 -1034 -1969"/>
                              <a:gd name="T47" fmla="*/ -1034 h 983"/>
                              <a:gd name="T48" fmla="+- 0 8171 7956"/>
                              <a:gd name="T49" fmla="*/ T48 w 983"/>
                              <a:gd name="T50" fmla="+- 0 -1044 -1969"/>
                              <a:gd name="T51" fmla="*/ -1044 h 983"/>
                              <a:gd name="T52" fmla="+- 0 8186 7956"/>
                              <a:gd name="T53" fmla="*/ T52 w 983"/>
                              <a:gd name="T54" fmla="+- 0 -1102 -1969"/>
                              <a:gd name="T55" fmla="*/ -1102 h 983"/>
                              <a:gd name="T56" fmla="+- 0 8897 7956"/>
                              <a:gd name="T57" fmla="*/ T56 w 983"/>
                              <a:gd name="T58" fmla="+- 0 -1927 -1969"/>
                              <a:gd name="T59" fmla="*/ -1927 h 983"/>
                              <a:gd name="T60" fmla="+- 0 8875 7956"/>
                              <a:gd name="T61" fmla="*/ T60 w 983"/>
                              <a:gd name="T62" fmla="+- 0 -1050 -1969"/>
                              <a:gd name="T63" fmla="*/ -1050 h 983"/>
                              <a:gd name="T64" fmla="+- 0 8910 7956"/>
                              <a:gd name="T65" fmla="*/ T64 w 983"/>
                              <a:gd name="T66" fmla="+- 0 -1028 -1969"/>
                              <a:gd name="T67" fmla="*/ -1028 h 983"/>
                              <a:gd name="T68" fmla="+- 0 8939 7956"/>
                              <a:gd name="T69" fmla="*/ T68 w 983"/>
                              <a:gd name="T70" fmla="+- 0 -1927 -1969"/>
                              <a:gd name="T71" fmla="*/ -1927 h 983"/>
                              <a:gd name="T72" fmla="+- 0 8239 7956"/>
                              <a:gd name="T73" fmla="*/ T72 w 983"/>
                              <a:gd name="T74" fmla="+- 0 -1160 -1969"/>
                              <a:gd name="T75" fmla="*/ -1160 h 983"/>
                              <a:gd name="T76" fmla="+- 0 8506 7956"/>
                              <a:gd name="T77" fmla="*/ T76 w 983"/>
                              <a:gd name="T78" fmla="+- 0 -1128 -1969"/>
                              <a:gd name="T79" fmla="*/ -1128 h 983"/>
                              <a:gd name="T80" fmla="+- 0 8506 7956"/>
                              <a:gd name="T81" fmla="*/ T80 w 983"/>
                              <a:gd name="T82" fmla="+- 0 -1169 -1969"/>
                              <a:gd name="T83" fmla="*/ -1169 h 983"/>
                              <a:gd name="T84" fmla="+- 0 8568 7956"/>
                              <a:gd name="T85" fmla="*/ T84 w 983"/>
                              <a:gd name="T86" fmla="+- 0 -1160 -1969"/>
                              <a:gd name="T87" fmla="*/ -1160 h 983"/>
                              <a:gd name="T88" fmla="+- 0 8835 7956"/>
                              <a:gd name="T89" fmla="*/ T88 w 983"/>
                              <a:gd name="T90" fmla="+- 0 -1128 -1969"/>
                              <a:gd name="T91" fmla="*/ -1128 h 983"/>
                              <a:gd name="T92" fmla="+- 0 8835 7956"/>
                              <a:gd name="T93" fmla="*/ T92 w 983"/>
                              <a:gd name="T94" fmla="+- 0 -1169 -1969"/>
                              <a:gd name="T95" fmla="*/ -1169 h 983"/>
                              <a:gd name="T96" fmla="+- 0 8051 7956"/>
                              <a:gd name="T97" fmla="*/ T96 w 983"/>
                              <a:gd name="T98" fmla="+- 0 -1722 -1969"/>
                              <a:gd name="T99" fmla="*/ -1722 h 983"/>
                              <a:gd name="T100" fmla="+- 0 8083 7956"/>
                              <a:gd name="T101" fmla="*/ T100 w 983"/>
                              <a:gd name="T102" fmla="+- 0 -1175 -1969"/>
                              <a:gd name="T103" fmla="*/ -1175 h 983"/>
                              <a:gd name="T104" fmla="+- 0 8090 7956"/>
                              <a:gd name="T105" fmla="*/ T104 w 983"/>
                              <a:gd name="T106" fmla="+- 0 -1726 -1969"/>
                              <a:gd name="T107" fmla="*/ -1726 h 983"/>
                              <a:gd name="T108" fmla="+- 0 8186 7956"/>
                              <a:gd name="T109" fmla="*/ T108 w 983"/>
                              <a:gd name="T110" fmla="+- 0 -1734 -1969"/>
                              <a:gd name="T111" fmla="*/ -1734 h 983"/>
                              <a:gd name="T112" fmla="+- 0 8239 7956"/>
                              <a:gd name="T113" fmla="*/ T112 w 983"/>
                              <a:gd name="T114" fmla="+- 0 -1254 -1969"/>
                              <a:gd name="T115" fmla="*/ -1254 h 983"/>
                              <a:gd name="T116" fmla="+- 0 8506 7956"/>
                              <a:gd name="T117" fmla="*/ T116 w 983"/>
                              <a:gd name="T118" fmla="+- 0 -1222 -1969"/>
                              <a:gd name="T119" fmla="*/ -1222 h 983"/>
                              <a:gd name="T120" fmla="+- 0 8506 7956"/>
                              <a:gd name="T121" fmla="*/ T120 w 983"/>
                              <a:gd name="T122" fmla="+- 0 -1264 -1969"/>
                              <a:gd name="T123" fmla="*/ -1264 h 983"/>
                              <a:gd name="T124" fmla="+- 0 8568 7956"/>
                              <a:gd name="T125" fmla="*/ T124 w 983"/>
                              <a:gd name="T126" fmla="+- 0 -1254 -1969"/>
                              <a:gd name="T127" fmla="*/ -1254 h 983"/>
                              <a:gd name="T128" fmla="+- 0 8835 7956"/>
                              <a:gd name="T129" fmla="*/ T128 w 983"/>
                              <a:gd name="T130" fmla="+- 0 -1222 -1969"/>
                              <a:gd name="T131" fmla="*/ -1222 h 983"/>
                              <a:gd name="T132" fmla="+- 0 8835 7956"/>
                              <a:gd name="T133" fmla="*/ T132 w 983"/>
                              <a:gd name="T134" fmla="+- 0 -1264 -1969"/>
                              <a:gd name="T135" fmla="*/ -1264 h 983"/>
                              <a:gd name="T136" fmla="+- 0 8239 7956"/>
                              <a:gd name="T137" fmla="*/ T136 w 983"/>
                              <a:gd name="T138" fmla="+- 0 -1348 -1969"/>
                              <a:gd name="T139" fmla="*/ -1348 h 983"/>
                              <a:gd name="T140" fmla="+- 0 8506 7956"/>
                              <a:gd name="T141" fmla="*/ T140 w 983"/>
                              <a:gd name="T142" fmla="+- 0 -1316 -1969"/>
                              <a:gd name="T143" fmla="*/ -1316 h 983"/>
                              <a:gd name="T144" fmla="+- 0 8506 7956"/>
                              <a:gd name="T145" fmla="*/ T144 w 983"/>
                              <a:gd name="T146" fmla="+- 0 -1358 -1969"/>
                              <a:gd name="T147" fmla="*/ -1358 h 983"/>
                              <a:gd name="T148" fmla="+- 0 8568 7956"/>
                              <a:gd name="T149" fmla="*/ T148 w 983"/>
                              <a:gd name="T150" fmla="+- 0 -1348 -1969"/>
                              <a:gd name="T151" fmla="*/ -1348 h 983"/>
                              <a:gd name="T152" fmla="+- 0 8835 7956"/>
                              <a:gd name="T153" fmla="*/ T152 w 983"/>
                              <a:gd name="T154" fmla="+- 0 -1316 -1969"/>
                              <a:gd name="T155" fmla="*/ -1316 h 983"/>
                              <a:gd name="T156" fmla="+- 0 8835 7956"/>
                              <a:gd name="T157" fmla="*/ T156 w 983"/>
                              <a:gd name="T158" fmla="+- 0 -1358 -1969"/>
                              <a:gd name="T159" fmla="*/ -1358 h 983"/>
                              <a:gd name="T160" fmla="+- 0 8239 7956"/>
                              <a:gd name="T161" fmla="*/ T160 w 983"/>
                              <a:gd name="T162" fmla="+- 0 -1443 -1969"/>
                              <a:gd name="T163" fmla="*/ -1443 h 983"/>
                              <a:gd name="T164" fmla="+- 0 8506 7956"/>
                              <a:gd name="T165" fmla="*/ T164 w 983"/>
                              <a:gd name="T166" fmla="+- 0 -1410 -1969"/>
                              <a:gd name="T167" fmla="*/ -1410 h 983"/>
                              <a:gd name="T168" fmla="+- 0 8506 7956"/>
                              <a:gd name="T169" fmla="*/ T168 w 983"/>
                              <a:gd name="T170" fmla="+- 0 -1452 -1969"/>
                              <a:gd name="T171" fmla="*/ -1452 h 983"/>
                              <a:gd name="T172" fmla="+- 0 8568 7956"/>
                              <a:gd name="T173" fmla="*/ T172 w 983"/>
                              <a:gd name="T174" fmla="+- 0 -1631 -1969"/>
                              <a:gd name="T175" fmla="*/ -1631 h 983"/>
                              <a:gd name="T176" fmla="+- 0 8835 7956"/>
                              <a:gd name="T177" fmla="*/ T176 w 983"/>
                              <a:gd name="T178" fmla="+- 0 -1410 -1969"/>
                              <a:gd name="T179" fmla="*/ -1410 h 983"/>
                              <a:gd name="T180" fmla="+- 0 8609 7956"/>
                              <a:gd name="T181" fmla="*/ T180 w 983"/>
                              <a:gd name="T182" fmla="+- 0 -1452 -1969"/>
                              <a:gd name="T183" fmla="*/ -1452 h 983"/>
                              <a:gd name="T184" fmla="+- 0 8845 7956"/>
                              <a:gd name="T185" fmla="*/ T184 w 983"/>
                              <a:gd name="T186" fmla="+- 0 -1631 -1969"/>
                              <a:gd name="T187" fmla="*/ -1631 h 983"/>
                              <a:gd name="T188" fmla="+- 0 8803 7956"/>
                              <a:gd name="T189" fmla="*/ T188 w 983"/>
                              <a:gd name="T190" fmla="+- 0 -1599 -1969"/>
                              <a:gd name="T191" fmla="*/ -1599 h 983"/>
                              <a:gd name="T192" fmla="+- 0 8845 7956"/>
                              <a:gd name="T193" fmla="*/ T192 w 983"/>
                              <a:gd name="T194" fmla="+- 0 -1599 -1969"/>
                              <a:gd name="T195" fmla="*/ -1599 h 983"/>
                              <a:gd name="T196" fmla="+- 0 8239 7956"/>
                              <a:gd name="T197" fmla="*/ T196 w 983"/>
                              <a:gd name="T198" fmla="+- 0 -1537 -1969"/>
                              <a:gd name="T199" fmla="*/ -1537 h 983"/>
                              <a:gd name="T200" fmla="+- 0 8506 7956"/>
                              <a:gd name="T201" fmla="*/ T200 w 983"/>
                              <a:gd name="T202" fmla="+- 0 -1504 -1969"/>
                              <a:gd name="T203" fmla="*/ -1504 h 983"/>
                              <a:gd name="T204" fmla="+- 0 8506 7956"/>
                              <a:gd name="T205" fmla="*/ T204 w 983"/>
                              <a:gd name="T206" fmla="+- 0 -1546 -1969"/>
                              <a:gd name="T207" fmla="*/ -1546 h 983"/>
                              <a:gd name="T208" fmla="+- 0 8239 7956"/>
                              <a:gd name="T209" fmla="*/ T208 w 983"/>
                              <a:gd name="T210" fmla="+- 0 -1631 -1969"/>
                              <a:gd name="T211" fmla="*/ -1631 h 983"/>
                              <a:gd name="T212" fmla="+- 0 8506 7956"/>
                              <a:gd name="T213" fmla="*/ T212 w 983"/>
                              <a:gd name="T214" fmla="+- 0 -1599 -1969"/>
                              <a:gd name="T215" fmla="*/ -1599 h 983"/>
                              <a:gd name="T216" fmla="+- 0 8506 7956"/>
                              <a:gd name="T217" fmla="*/ T216 w 983"/>
                              <a:gd name="T218" fmla="+- 0 -1640 -1969"/>
                              <a:gd name="T219" fmla="*/ -1640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983" h="983">
                                <a:moveTo>
                                  <a:pt x="973" y="0"/>
                                </a:moveTo>
                                <a:lnTo>
                                  <a:pt x="198" y="0"/>
                                </a:lnTo>
                                <a:lnTo>
                                  <a:pt x="189" y="10"/>
                                </a:lnTo>
                                <a:lnTo>
                                  <a:pt x="189" y="194"/>
                                </a:lnTo>
                                <a:lnTo>
                                  <a:pt x="68" y="194"/>
                                </a:lnTo>
                                <a:lnTo>
                                  <a:pt x="42" y="199"/>
                                </a:lnTo>
                                <a:lnTo>
                                  <a:pt x="20" y="213"/>
                                </a:lnTo>
                                <a:lnTo>
                                  <a:pt x="6" y="235"/>
                                </a:lnTo>
                                <a:lnTo>
                                  <a:pt x="0" y="261"/>
                                </a:lnTo>
                                <a:lnTo>
                                  <a:pt x="0" y="867"/>
                                </a:lnTo>
                                <a:lnTo>
                                  <a:pt x="10" y="912"/>
                                </a:lnTo>
                                <a:lnTo>
                                  <a:pt x="34" y="949"/>
                                </a:lnTo>
                                <a:lnTo>
                                  <a:pt x="71" y="973"/>
                                </a:lnTo>
                                <a:lnTo>
                                  <a:pt x="115" y="982"/>
                                </a:lnTo>
                                <a:lnTo>
                                  <a:pt x="868" y="982"/>
                                </a:lnTo>
                                <a:lnTo>
                                  <a:pt x="912" y="973"/>
                                </a:lnTo>
                                <a:lnTo>
                                  <a:pt x="949" y="949"/>
                                </a:lnTo>
                                <a:lnTo>
                                  <a:pt x="954" y="941"/>
                                </a:lnTo>
                                <a:lnTo>
                                  <a:pt x="115" y="941"/>
                                </a:lnTo>
                                <a:lnTo>
                                  <a:pt x="87" y="935"/>
                                </a:lnTo>
                                <a:lnTo>
                                  <a:pt x="64" y="919"/>
                                </a:lnTo>
                                <a:lnTo>
                                  <a:pt x="48" y="896"/>
                                </a:lnTo>
                                <a:lnTo>
                                  <a:pt x="42" y="867"/>
                                </a:lnTo>
                                <a:lnTo>
                                  <a:pt x="42" y="247"/>
                                </a:lnTo>
                                <a:lnTo>
                                  <a:pt x="54" y="235"/>
                                </a:lnTo>
                                <a:lnTo>
                                  <a:pt x="230" y="235"/>
                                </a:lnTo>
                                <a:lnTo>
                                  <a:pt x="230" y="42"/>
                                </a:lnTo>
                                <a:lnTo>
                                  <a:pt x="983" y="42"/>
                                </a:lnTo>
                                <a:lnTo>
                                  <a:pt x="983" y="10"/>
                                </a:lnTo>
                                <a:lnTo>
                                  <a:pt x="973" y="0"/>
                                </a:lnTo>
                                <a:close/>
                                <a:moveTo>
                                  <a:pt x="230" y="235"/>
                                </a:moveTo>
                                <a:lnTo>
                                  <a:pt x="189" y="235"/>
                                </a:lnTo>
                                <a:lnTo>
                                  <a:pt x="189" y="867"/>
                                </a:lnTo>
                                <a:lnTo>
                                  <a:pt x="183" y="896"/>
                                </a:lnTo>
                                <a:lnTo>
                                  <a:pt x="167" y="919"/>
                                </a:lnTo>
                                <a:lnTo>
                                  <a:pt x="144" y="935"/>
                                </a:lnTo>
                                <a:lnTo>
                                  <a:pt x="115" y="941"/>
                                </a:lnTo>
                                <a:lnTo>
                                  <a:pt x="204" y="941"/>
                                </a:lnTo>
                                <a:lnTo>
                                  <a:pt x="215" y="925"/>
                                </a:lnTo>
                                <a:lnTo>
                                  <a:pt x="223" y="907"/>
                                </a:lnTo>
                                <a:lnTo>
                                  <a:pt x="229" y="888"/>
                                </a:lnTo>
                                <a:lnTo>
                                  <a:pt x="230" y="867"/>
                                </a:lnTo>
                                <a:lnTo>
                                  <a:pt x="230" y="235"/>
                                </a:lnTo>
                                <a:close/>
                                <a:moveTo>
                                  <a:pt x="983" y="42"/>
                                </a:moveTo>
                                <a:lnTo>
                                  <a:pt x="941" y="42"/>
                                </a:lnTo>
                                <a:lnTo>
                                  <a:pt x="941" y="867"/>
                                </a:lnTo>
                                <a:lnTo>
                                  <a:pt x="935" y="896"/>
                                </a:lnTo>
                                <a:lnTo>
                                  <a:pt x="919" y="919"/>
                                </a:lnTo>
                                <a:lnTo>
                                  <a:pt x="896" y="935"/>
                                </a:lnTo>
                                <a:lnTo>
                                  <a:pt x="868" y="941"/>
                                </a:lnTo>
                                <a:lnTo>
                                  <a:pt x="954" y="941"/>
                                </a:lnTo>
                                <a:lnTo>
                                  <a:pt x="974" y="912"/>
                                </a:lnTo>
                                <a:lnTo>
                                  <a:pt x="983" y="867"/>
                                </a:lnTo>
                                <a:lnTo>
                                  <a:pt x="983" y="42"/>
                                </a:lnTo>
                                <a:close/>
                                <a:moveTo>
                                  <a:pt x="550" y="800"/>
                                </a:moveTo>
                                <a:lnTo>
                                  <a:pt x="292" y="800"/>
                                </a:lnTo>
                                <a:lnTo>
                                  <a:pt x="283" y="809"/>
                                </a:lnTo>
                                <a:lnTo>
                                  <a:pt x="283" y="832"/>
                                </a:lnTo>
                                <a:lnTo>
                                  <a:pt x="292" y="841"/>
                                </a:lnTo>
                                <a:lnTo>
                                  <a:pt x="550" y="841"/>
                                </a:lnTo>
                                <a:lnTo>
                                  <a:pt x="559" y="832"/>
                                </a:lnTo>
                                <a:lnTo>
                                  <a:pt x="559" y="809"/>
                                </a:lnTo>
                                <a:lnTo>
                                  <a:pt x="550" y="800"/>
                                </a:lnTo>
                                <a:close/>
                                <a:moveTo>
                                  <a:pt x="879" y="800"/>
                                </a:moveTo>
                                <a:lnTo>
                                  <a:pt x="621" y="800"/>
                                </a:lnTo>
                                <a:lnTo>
                                  <a:pt x="612" y="809"/>
                                </a:lnTo>
                                <a:lnTo>
                                  <a:pt x="612" y="832"/>
                                </a:lnTo>
                                <a:lnTo>
                                  <a:pt x="621" y="841"/>
                                </a:lnTo>
                                <a:lnTo>
                                  <a:pt x="879" y="841"/>
                                </a:lnTo>
                                <a:lnTo>
                                  <a:pt x="889" y="832"/>
                                </a:lnTo>
                                <a:lnTo>
                                  <a:pt x="889" y="809"/>
                                </a:lnTo>
                                <a:lnTo>
                                  <a:pt x="879" y="800"/>
                                </a:lnTo>
                                <a:close/>
                                <a:moveTo>
                                  <a:pt x="230" y="235"/>
                                </a:moveTo>
                                <a:lnTo>
                                  <a:pt x="83" y="235"/>
                                </a:lnTo>
                                <a:lnTo>
                                  <a:pt x="95" y="247"/>
                                </a:lnTo>
                                <a:lnTo>
                                  <a:pt x="95" y="785"/>
                                </a:lnTo>
                                <a:lnTo>
                                  <a:pt x="104" y="794"/>
                                </a:lnTo>
                                <a:lnTo>
                                  <a:pt x="127" y="794"/>
                                </a:lnTo>
                                <a:lnTo>
                                  <a:pt x="136" y="785"/>
                                </a:lnTo>
                                <a:lnTo>
                                  <a:pt x="136" y="252"/>
                                </a:lnTo>
                                <a:lnTo>
                                  <a:pt x="134" y="243"/>
                                </a:lnTo>
                                <a:lnTo>
                                  <a:pt x="131" y="235"/>
                                </a:lnTo>
                                <a:lnTo>
                                  <a:pt x="230" y="235"/>
                                </a:lnTo>
                                <a:close/>
                                <a:moveTo>
                                  <a:pt x="550" y="705"/>
                                </a:moveTo>
                                <a:lnTo>
                                  <a:pt x="292" y="705"/>
                                </a:lnTo>
                                <a:lnTo>
                                  <a:pt x="283" y="715"/>
                                </a:lnTo>
                                <a:lnTo>
                                  <a:pt x="283" y="738"/>
                                </a:lnTo>
                                <a:lnTo>
                                  <a:pt x="292" y="747"/>
                                </a:lnTo>
                                <a:lnTo>
                                  <a:pt x="550" y="747"/>
                                </a:lnTo>
                                <a:lnTo>
                                  <a:pt x="559" y="738"/>
                                </a:lnTo>
                                <a:lnTo>
                                  <a:pt x="559" y="715"/>
                                </a:lnTo>
                                <a:lnTo>
                                  <a:pt x="550" y="705"/>
                                </a:lnTo>
                                <a:close/>
                                <a:moveTo>
                                  <a:pt x="879" y="705"/>
                                </a:moveTo>
                                <a:lnTo>
                                  <a:pt x="621" y="705"/>
                                </a:lnTo>
                                <a:lnTo>
                                  <a:pt x="612" y="715"/>
                                </a:lnTo>
                                <a:lnTo>
                                  <a:pt x="612" y="738"/>
                                </a:lnTo>
                                <a:lnTo>
                                  <a:pt x="621" y="747"/>
                                </a:lnTo>
                                <a:lnTo>
                                  <a:pt x="879" y="747"/>
                                </a:lnTo>
                                <a:lnTo>
                                  <a:pt x="889" y="738"/>
                                </a:lnTo>
                                <a:lnTo>
                                  <a:pt x="889" y="715"/>
                                </a:lnTo>
                                <a:lnTo>
                                  <a:pt x="879" y="705"/>
                                </a:lnTo>
                                <a:close/>
                                <a:moveTo>
                                  <a:pt x="550" y="611"/>
                                </a:moveTo>
                                <a:lnTo>
                                  <a:pt x="292" y="611"/>
                                </a:lnTo>
                                <a:lnTo>
                                  <a:pt x="283" y="621"/>
                                </a:lnTo>
                                <a:lnTo>
                                  <a:pt x="283" y="644"/>
                                </a:lnTo>
                                <a:lnTo>
                                  <a:pt x="292" y="653"/>
                                </a:lnTo>
                                <a:lnTo>
                                  <a:pt x="550" y="653"/>
                                </a:lnTo>
                                <a:lnTo>
                                  <a:pt x="559" y="644"/>
                                </a:lnTo>
                                <a:lnTo>
                                  <a:pt x="559" y="621"/>
                                </a:lnTo>
                                <a:lnTo>
                                  <a:pt x="550" y="611"/>
                                </a:lnTo>
                                <a:close/>
                                <a:moveTo>
                                  <a:pt x="879" y="611"/>
                                </a:moveTo>
                                <a:lnTo>
                                  <a:pt x="621" y="611"/>
                                </a:lnTo>
                                <a:lnTo>
                                  <a:pt x="612" y="621"/>
                                </a:lnTo>
                                <a:lnTo>
                                  <a:pt x="612" y="644"/>
                                </a:lnTo>
                                <a:lnTo>
                                  <a:pt x="621" y="653"/>
                                </a:lnTo>
                                <a:lnTo>
                                  <a:pt x="879" y="653"/>
                                </a:lnTo>
                                <a:lnTo>
                                  <a:pt x="889" y="644"/>
                                </a:lnTo>
                                <a:lnTo>
                                  <a:pt x="889" y="621"/>
                                </a:lnTo>
                                <a:lnTo>
                                  <a:pt x="879" y="611"/>
                                </a:lnTo>
                                <a:close/>
                                <a:moveTo>
                                  <a:pt x="550" y="517"/>
                                </a:moveTo>
                                <a:lnTo>
                                  <a:pt x="292" y="517"/>
                                </a:lnTo>
                                <a:lnTo>
                                  <a:pt x="283" y="526"/>
                                </a:lnTo>
                                <a:lnTo>
                                  <a:pt x="283" y="549"/>
                                </a:lnTo>
                                <a:lnTo>
                                  <a:pt x="292" y="559"/>
                                </a:lnTo>
                                <a:lnTo>
                                  <a:pt x="550" y="559"/>
                                </a:lnTo>
                                <a:lnTo>
                                  <a:pt x="559" y="549"/>
                                </a:lnTo>
                                <a:lnTo>
                                  <a:pt x="559" y="526"/>
                                </a:lnTo>
                                <a:lnTo>
                                  <a:pt x="550" y="517"/>
                                </a:lnTo>
                                <a:close/>
                                <a:moveTo>
                                  <a:pt x="879" y="329"/>
                                </a:moveTo>
                                <a:lnTo>
                                  <a:pt x="621" y="329"/>
                                </a:lnTo>
                                <a:lnTo>
                                  <a:pt x="612" y="338"/>
                                </a:lnTo>
                                <a:lnTo>
                                  <a:pt x="612" y="549"/>
                                </a:lnTo>
                                <a:lnTo>
                                  <a:pt x="621" y="559"/>
                                </a:lnTo>
                                <a:lnTo>
                                  <a:pt x="879" y="559"/>
                                </a:lnTo>
                                <a:lnTo>
                                  <a:pt x="889" y="549"/>
                                </a:lnTo>
                                <a:lnTo>
                                  <a:pt x="889" y="517"/>
                                </a:lnTo>
                                <a:lnTo>
                                  <a:pt x="653" y="517"/>
                                </a:lnTo>
                                <a:lnTo>
                                  <a:pt x="653" y="370"/>
                                </a:lnTo>
                                <a:lnTo>
                                  <a:pt x="889" y="370"/>
                                </a:lnTo>
                                <a:lnTo>
                                  <a:pt x="889" y="338"/>
                                </a:lnTo>
                                <a:lnTo>
                                  <a:pt x="879" y="329"/>
                                </a:lnTo>
                                <a:close/>
                                <a:moveTo>
                                  <a:pt x="889" y="370"/>
                                </a:moveTo>
                                <a:lnTo>
                                  <a:pt x="847" y="370"/>
                                </a:lnTo>
                                <a:lnTo>
                                  <a:pt x="847" y="517"/>
                                </a:lnTo>
                                <a:lnTo>
                                  <a:pt x="889" y="517"/>
                                </a:lnTo>
                                <a:lnTo>
                                  <a:pt x="889" y="370"/>
                                </a:lnTo>
                                <a:close/>
                                <a:moveTo>
                                  <a:pt x="550" y="423"/>
                                </a:moveTo>
                                <a:lnTo>
                                  <a:pt x="292" y="423"/>
                                </a:lnTo>
                                <a:lnTo>
                                  <a:pt x="283" y="432"/>
                                </a:lnTo>
                                <a:lnTo>
                                  <a:pt x="283" y="455"/>
                                </a:lnTo>
                                <a:lnTo>
                                  <a:pt x="292" y="465"/>
                                </a:lnTo>
                                <a:lnTo>
                                  <a:pt x="550" y="465"/>
                                </a:lnTo>
                                <a:lnTo>
                                  <a:pt x="559" y="455"/>
                                </a:lnTo>
                                <a:lnTo>
                                  <a:pt x="559" y="432"/>
                                </a:lnTo>
                                <a:lnTo>
                                  <a:pt x="550" y="423"/>
                                </a:lnTo>
                                <a:close/>
                                <a:moveTo>
                                  <a:pt x="550" y="329"/>
                                </a:moveTo>
                                <a:lnTo>
                                  <a:pt x="292" y="329"/>
                                </a:lnTo>
                                <a:lnTo>
                                  <a:pt x="283" y="338"/>
                                </a:lnTo>
                                <a:lnTo>
                                  <a:pt x="283" y="361"/>
                                </a:lnTo>
                                <a:lnTo>
                                  <a:pt x="292" y="370"/>
                                </a:lnTo>
                                <a:lnTo>
                                  <a:pt x="550" y="370"/>
                                </a:lnTo>
                                <a:lnTo>
                                  <a:pt x="559" y="361"/>
                                </a:lnTo>
                                <a:lnTo>
                                  <a:pt x="559" y="338"/>
                                </a:lnTo>
                                <a:lnTo>
                                  <a:pt x="550" y="329"/>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Text Box 47"/>
                        <wps:cNvSpPr txBox="1">
                          <a:spLocks noChangeArrowheads="1"/>
                        </wps:cNvSpPr>
                        <wps:spPr bwMode="auto">
                          <a:xfrm>
                            <a:off x="8262" y="-1932"/>
                            <a:ext cx="58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D7455" w14:textId="77777777" w:rsidR="00012B91" w:rsidRDefault="00012B91" w:rsidP="00012B91">
                              <w:pPr>
                                <w:spacing w:before="7"/>
                                <w:rPr>
                                  <w:rFonts w:ascii="Brandon Grotesque Black"/>
                                  <w:sz w:val="19"/>
                                </w:rPr>
                              </w:pPr>
                              <w:r>
                                <w:rPr>
                                  <w:rFonts w:ascii="Brandon Grotesque Black"/>
                                  <w:color w:val="003263"/>
                                  <w:w w:val="105"/>
                                  <w:sz w:val="19"/>
                                </w:rPr>
                                <w:t>NEWS</w:t>
                              </w:r>
                            </w:p>
                          </w:txbxContent>
                        </wps:txbx>
                        <wps:bodyPr rot="0" vert="horz" wrap="square" lIns="0" tIns="0" rIns="0" bIns="0" anchor="t" anchorCtr="0" upright="1">
                          <a:noAutofit/>
                        </wps:bodyPr>
                      </wps:wsp>
                      <wps:wsp>
                        <wps:cNvPr id="221" name="Text Box 48"/>
                        <wps:cNvSpPr txBox="1">
                          <a:spLocks noChangeArrowheads="1"/>
                        </wps:cNvSpPr>
                        <wps:spPr bwMode="auto">
                          <a:xfrm>
                            <a:off x="8326" y="-1082"/>
                            <a:ext cx="335" cy="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19B4E" w14:textId="77777777" w:rsidR="00012B91" w:rsidRDefault="00012B91" w:rsidP="00012B91">
                              <w:pPr>
                                <w:spacing w:before="9"/>
                                <w:rPr>
                                  <w:rFonts w:ascii="Brandon Grotesque Black"/>
                                  <w:sz w:val="59"/>
                                </w:rPr>
                              </w:pP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42F79AD" id="Group 218" o:spid="_x0000_s1032" style="position:absolute;margin-left:223.95pt;margin-top:3.75pt;width:49.15pt;height:87.45pt;z-index:251662336;mso-width-relative:margin;mso-height-relative:margin" coordorigin="7956,-1969" coordsize="983,1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">
                <v:shape id="AutoShape 46" o:spid="_x0000_s1033" style="position:absolute;left:7956;top:-1969;width:983;height:983;visibility:visible;mso-wrap-style:square;v-text-anchor:top" coordsize="983,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" path="m973,l198,r-9,10l189,194r-121,l42,199,20,213,6,235,,261,,867r10,45l34,949r37,24l115,982r753,l912,973r37,-24l954,941r-839,l87,935,64,919,48,896,42,867r,-620l54,235r176,l230,42r753,l983,10,973,xm230,235r-41,l189,867r-6,29l167,919r-23,16l115,941r89,l215,925r8,-18l229,888r1,-21l230,235xm983,42r-42,l941,867r-6,29l919,919r-23,16l868,941r86,l974,912r9,-45l983,42xm550,800r-258,l283,809r,23l292,841r258,l559,832r,-23l550,800xm879,800r-258,l612,809r,23l621,841r258,l889,832r,-23l879,800xm230,235r-147,l95,247r,538l104,794r23,l136,785r,-533l134,243r-3,-8l230,235xm550,705r-258,l283,715r,23l292,747r258,l559,738r,-23l550,705xm879,705r-258,l612,715r,23l621,747r258,l889,738r,-23l879,705xm550,611r-258,l283,621r,23l292,653r258,l559,644r,-23l550,611xm879,611r-258,l612,621r,23l621,653r258,l889,644r,-23l879,611xm550,517r-258,l283,526r,23l292,559r258,l559,549r,-23l550,517xm879,329r-258,l612,338r,211l621,559r258,l889,549r,-32l653,517r,-147l889,370r,-32l879,329xm889,370r-42,l847,517r42,l889,370xm550,423r-258,l283,432r,23l292,465r258,l559,455r,-23l550,423xm550,329r-258,l283,338r,23l292,370r258,l559,361r,-23l550,329xe" fillcolor="#003263" stroked="f">
                  <v:path arrowok="t" o:connecttype="custom" o:connectlocs="189,-1959;42,-1770;0,-1708;34,-1020;868,-987;954,-1028;64,-1050;42,-1722;230,-1927;973,-1969;189,-1102;144,-1034;215,-1044;230,-1102;941,-1927;919,-1050;954,-1028;983,-1927;283,-1160;550,-1128;550,-1169;612,-1160;879,-1128;879,-1169;95,-1722;127,-1175;134,-1726;230,-1734;283,-1254;550,-1222;550,-1264;612,-1254;879,-1222;879,-1264;283,-1348;550,-1316;550,-1358;612,-1348;879,-1316;879,-1358;283,-1443;550,-1410;550,-1452;612,-1631;879,-1410;653,-1452;889,-1631;847,-1599;889,-1599;283,-1537;550,-1504;550,-1546;283,-1631;550,-1599;550,-1640" o:connectangles="0,0,0,0,0,0,0,0,0,0,0,0,0,0,0,0,0,0,0,0,0,0,0,0,0,0,0,0,0,0,0,0,0,0,0,0,0,0,0,0,0,0,0,0,0,0,0,0,0,0,0,0,0,0,0"/>
                </v:shape>
                <v:shape id="Text Box 47" o:spid="_x0000_s1034" type="#_x0000_t202" style="position:absolute;left:8262;top:-1932;width:584;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497D7455" w14:textId="77777777" w:rsidR="00012B91" w:rsidRDefault="00012B91" w:rsidP="00012B91">
                        <w:pPr>
                          <w:spacing w:before="7"/>
                          <w:rPr>
                            <w:rFonts w:ascii="Brandon Grotesque Black"/>
                            <w:sz w:val="19"/>
                          </w:rPr>
                        </w:pPr>
                        <w:r>
                          <w:rPr>
                            <w:rFonts w:ascii="Brandon Grotesque Black"/>
                            <w:color w:val="003263"/>
                            <w:w w:val="105"/>
                            <w:sz w:val="19"/>
                          </w:rPr>
                          <w:t>NEWS</w:t>
                        </w:r>
                      </w:p>
                    </w:txbxContent>
                  </v:textbox>
                </v:shape>
                <v:shape id="Text Box 48" o:spid="_x0000_s1035" type="#_x0000_t202" style="position:absolute;left:8326;top:-1082;width:335;height: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1D719B4E" w14:textId="77777777" w:rsidR="00012B91" w:rsidRDefault="00012B91" w:rsidP="00012B91">
                        <w:pPr>
                          <w:spacing w:before="9"/>
                          <w:rPr>
                            <w:rFonts w:ascii="Brandon Grotesque Black"/>
                            <w:sz w:val="59"/>
                          </w:rPr>
                        </w:pPr>
                      </w:p>
                    </w:txbxContent>
                  </v:textbox>
                </v:shape>
              </v:group>
            </w:pict>
          </mc:Fallback>
        </mc:AlternateContent>
      </w:r>
    </w:p>
    <w:p w14:paraId="0C238B7B" w14:textId="0C6ED58C" w:rsidR="00012B91" w:rsidRDefault="00012B91" w:rsidP="00012B91">
      <w:pPr>
        <w:pStyle w:val="BodyText"/>
        <w:spacing w:after="0" w:line="160" w:lineRule="atLeast"/>
        <w:rPr>
          <w:noProof/>
        </w:rPr>
      </w:pPr>
    </w:p>
    <w:p w14:paraId="4AAA92C6" w14:textId="77777777" w:rsidR="00012B91" w:rsidRDefault="00012B91" w:rsidP="00012B91">
      <w:pPr>
        <w:pStyle w:val="BodyText"/>
        <w:spacing w:after="0" w:line="160" w:lineRule="atLeast"/>
        <w:rPr>
          <w:noProof/>
        </w:rPr>
      </w:pPr>
    </w:p>
    <w:p w14:paraId="0CCD8C66" w14:textId="34BEBCD8" w:rsidR="00012B91" w:rsidRDefault="00012B91" w:rsidP="00012B91">
      <w:pPr>
        <w:pStyle w:val="BodyText"/>
        <w:spacing w:after="0" w:line="160" w:lineRule="atLeast"/>
        <w:rPr>
          <w:noProof/>
        </w:rPr>
      </w:pPr>
      <w:r>
        <w:rPr>
          <w:noProof/>
        </w:rPr>
        <mc:AlternateContent>
          <mc:Choice Requires="wps">
            <w:drawing>
              <wp:anchor distT="0" distB="0" distL="114300" distR="114300" simplePos="0" relativeHeight="251663360" behindDoc="0" locked="0" layoutInCell="1" allowOverlap="1" wp14:anchorId="3F9165FF" wp14:editId="1AE2133A">
                <wp:simplePos x="0" y="0"/>
                <wp:positionH relativeFrom="column">
                  <wp:posOffset>2898140</wp:posOffset>
                </wp:positionH>
                <wp:positionV relativeFrom="paragraph">
                  <wp:posOffset>72390</wp:posOffset>
                </wp:positionV>
                <wp:extent cx="695325" cy="857250"/>
                <wp:effectExtent l="0" t="0" r="9525" b="0"/>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857250"/>
                        </a:xfrm>
                        <a:prstGeom prst="rect">
                          <a:avLst/>
                        </a:prstGeom>
                        <a:noFill/>
                        <a:ln w="9525">
                          <a:noFill/>
                          <a:miter lim="800000"/>
                          <a:headEnd/>
                          <a:tailEnd/>
                        </a:ln>
                      </wps:spPr>
                      <wps:txbx>
                        <w:txbxContent>
                          <w:p w14:paraId="78F85609" w14:textId="7BD3EB77" w:rsidR="00012B91" w:rsidRPr="0041068C" w:rsidRDefault="00441AB3"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w:t>
                            </w:r>
                          </w:p>
                          <w:p w14:paraId="6A097D18" w14:textId="6A8CB25A" w:rsidR="00012B91" w:rsidRPr="006C6D3E" w:rsidRDefault="00012B91" w:rsidP="00012B91">
                            <w:pPr>
                              <w:spacing w:line="240" w:lineRule="auto"/>
                              <w:rPr>
                                <w:color w:val="003263" w:themeColor="text2"/>
                              </w:rPr>
                            </w:pPr>
                            <w:r w:rsidRPr="0036663C">
                              <w:rPr>
                                <w:color w:val="003263" w:themeColor="text2"/>
                                <w:w w:val="105"/>
                              </w:rPr>
                              <w:t xml:space="preserve">print adverts in local </w:t>
                            </w:r>
                            <w:r w:rsidR="000C618E" w:rsidRPr="0036663C">
                              <w:rPr>
                                <w:color w:val="003263" w:themeColor="text2"/>
                                <w:w w:val="105"/>
                              </w:rPr>
                              <w:t>newspapers.</w:t>
                            </w:r>
                          </w:p>
                        </w:txbxContent>
                      </wps:txbx>
                      <wps:bodyPr rot="0" vert="horz" wrap="square" lIns="0" tIns="0" rIns="0" bIns="0" anchor="t" anchorCtr="0">
                        <a:noAutofit/>
                      </wps:bodyPr>
                    </wps:wsp>
                  </a:graphicData>
                </a:graphic>
              </wp:anchor>
            </w:drawing>
          </mc:Choice>
          <mc:Fallback>
            <w:pict>
              <v:shape w14:anchorId="3F9165FF" id="_x0000_s1036" type="#_x0000_t202" style="position:absolute;margin-left:228.2pt;margin-top:5.7pt;width:54.75pt;height:6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" filled="f" stroked="f">
                <v:textbox inset="0,0,0,0">
                  <w:txbxContent>
                    <w:p w14:paraId="78F85609" w14:textId="7BD3EB77" w:rsidR="00012B91" w:rsidRPr="0041068C" w:rsidRDefault="00441AB3"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w:t>
                      </w:r>
                    </w:p>
                    <w:p w14:paraId="6A097D18" w14:textId="6A8CB25A" w:rsidR="00012B91" w:rsidRPr="006C6D3E" w:rsidRDefault="00012B91" w:rsidP="00012B91">
                      <w:pPr>
                        <w:spacing w:line="240" w:lineRule="auto"/>
                        <w:rPr>
                          <w:color w:val="003263" w:themeColor="text2"/>
                        </w:rPr>
                      </w:pPr>
                      <w:r w:rsidRPr="0036663C">
                        <w:rPr>
                          <w:color w:val="003263" w:themeColor="text2"/>
                          <w:w w:val="105"/>
                        </w:rPr>
                        <w:t xml:space="preserve">print adverts in local </w:t>
                      </w:r>
                      <w:r w:rsidR="000C618E" w:rsidRPr="0036663C">
                        <w:rPr>
                          <w:color w:val="003263" w:themeColor="text2"/>
                          <w:w w:val="105"/>
                        </w:rPr>
                        <w:t>newspapers.</w:t>
                      </w:r>
                    </w:p>
                  </w:txbxContent>
                </v:textbox>
              </v:shape>
            </w:pict>
          </mc:Fallback>
        </mc:AlternateContent>
      </w:r>
    </w:p>
    <w:p w14:paraId="448FF00F" w14:textId="77777777" w:rsidR="00012B91" w:rsidRDefault="00012B91" w:rsidP="00012B91">
      <w:pPr>
        <w:pStyle w:val="BodyText"/>
        <w:spacing w:after="0" w:line="160" w:lineRule="atLeast"/>
        <w:rPr>
          <w:noProof/>
        </w:rPr>
      </w:pPr>
    </w:p>
    <w:p w14:paraId="60F94278" w14:textId="34DD8F72" w:rsidR="00012B91" w:rsidRDefault="00012B91" w:rsidP="00012B91">
      <w:pPr>
        <w:pStyle w:val="BodyText"/>
        <w:spacing w:after="0" w:line="160" w:lineRule="atLeast"/>
        <w:rPr>
          <w:noProof/>
        </w:rPr>
      </w:pPr>
    </w:p>
    <w:p w14:paraId="5577D953" w14:textId="77777777" w:rsidR="00012B91" w:rsidRDefault="00012B91" w:rsidP="00012B91"/>
    <w:p w14:paraId="53FD1298" w14:textId="7D2EB9C2" w:rsidR="005E3FC0" w:rsidRDefault="005E3FC0" w:rsidP="00012B91"/>
    <w:p w14:paraId="7B695B9B" w14:textId="77777777" w:rsidR="00012B91" w:rsidRDefault="00012B91" w:rsidP="00012B91">
      <w:pPr>
        <w:spacing w:line="260" w:lineRule="atLeast"/>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14:paraId="690F6C4E"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13EC3DE6" w14:textId="77777777" w:rsidR="00012B91" w:rsidRPr="006C6D3E" w:rsidRDefault="00012B91" w:rsidP="00BF79BF">
            <w:pPr>
              <w:pStyle w:val="BodyText"/>
              <w:rPr>
                <w:color w:val="003263" w:themeColor="text2"/>
              </w:rPr>
            </w:pPr>
            <w:r w:rsidRPr="00A05644">
              <w:rPr>
                <w:color w:val="003263" w:themeColor="text2"/>
              </w:rPr>
              <w:t>W</w:t>
            </w:r>
            <w:r>
              <w:rPr>
                <w:color w:val="003263" w:themeColor="text2"/>
              </w:rPr>
              <w:t>ho we engaged with</w:t>
            </w:r>
          </w:p>
        </w:tc>
      </w:tr>
    </w:tbl>
    <w:p w14:paraId="31D20FD2" w14:textId="77777777" w:rsidR="000240C0" w:rsidRDefault="000240C0" w:rsidP="00012B91">
      <w:pPr>
        <w:spacing w:line="260" w:lineRule="atLeast"/>
        <w:rPr>
          <w:rFonts w:ascii="Calibri" w:hAnsi="Calibri"/>
          <w:b/>
          <w:caps/>
          <w:sz w:val="24"/>
          <w:szCs w:val="21"/>
        </w:rPr>
      </w:pPr>
    </w:p>
    <w:p w14:paraId="0EFD73BC" w14:textId="615FC33E" w:rsidR="00012B91" w:rsidRDefault="00012B91" w:rsidP="00012B91">
      <w:pPr>
        <w:spacing w:line="260" w:lineRule="atLeast"/>
        <w:rPr>
          <w:rFonts w:ascii="Calibri" w:hAnsi="Calibri"/>
          <w:b/>
          <w:caps/>
          <w:sz w:val="24"/>
          <w:szCs w:val="21"/>
        </w:rPr>
      </w:pPr>
      <w:r w:rsidRPr="00770813">
        <w:rPr>
          <w:rFonts w:ascii="Calibri" w:hAnsi="Calibri"/>
          <w:b/>
          <w:caps/>
          <w:sz w:val="24"/>
          <w:szCs w:val="21"/>
        </w:rPr>
        <w:t>PARTICIPATION</w:t>
      </w:r>
    </w:p>
    <w:p w14:paraId="5EBE0472" w14:textId="4C6BD333" w:rsidR="004E2D35" w:rsidRDefault="003E0305" w:rsidP="004E2D35">
      <w:pPr>
        <w:pStyle w:val="NormalWeb"/>
        <w:shd w:val="clear" w:color="auto" w:fill="FFFFFF"/>
        <w:spacing w:before="120" w:beforeAutospacing="0" w:after="0" w:afterAutospacing="0"/>
        <w:rPr>
          <w:rFonts w:ascii="Arial" w:hAnsi="Arial" w:cs="Arial"/>
          <w:color w:val="000000"/>
          <w:sz w:val="22"/>
          <w:szCs w:val="22"/>
        </w:rPr>
      </w:pPr>
      <w:r w:rsidRPr="00C21114">
        <w:rPr>
          <w:rFonts w:ascii="Arial" w:hAnsi="Arial" w:cs="Arial"/>
          <w:color w:val="000000"/>
          <w:sz w:val="22"/>
          <w:szCs w:val="22"/>
        </w:rPr>
        <w:t xml:space="preserve">During November and December 2023 more than 1,300 people visited the City’s Have Your </w:t>
      </w:r>
      <w:r w:rsidR="007F1A0F">
        <w:rPr>
          <w:rFonts w:ascii="Arial" w:hAnsi="Arial" w:cs="Arial"/>
          <w:color w:val="000000"/>
          <w:sz w:val="22"/>
          <w:szCs w:val="22"/>
        </w:rPr>
        <w:t>S</w:t>
      </w:r>
      <w:r w:rsidRPr="00C21114">
        <w:rPr>
          <w:rFonts w:ascii="Arial" w:hAnsi="Arial" w:cs="Arial"/>
          <w:color w:val="000000"/>
          <w:sz w:val="22"/>
          <w:szCs w:val="22"/>
        </w:rPr>
        <w:t>ay page, of those</w:t>
      </w:r>
      <w:r w:rsidR="004E2D35">
        <w:rPr>
          <w:rFonts w:ascii="Arial" w:hAnsi="Arial" w:cs="Arial"/>
          <w:color w:val="000000"/>
          <w:sz w:val="22"/>
          <w:szCs w:val="22"/>
        </w:rPr>
        <w:t>,</w:t>
      </w:r>
      <w:r w:rsidRPr="00C21114">
        <w:rPr>
          <w:rFonts w:ascii="Arial" w:hAnsi="Arial" w:cs="Arial"/>
          <w:color w:val="000000"/>
          <w:sz w:val="22"/>
          <w:szCs w:val="22"/>
        </w:rPr>
        <w:t xml:space="preserve"> </w:t>
      </w:r>
      <w:r w:rsidR="004E2D35">
        <w:rPr>
          <w:rFonts w:ascii="Arial" w:hAnsi="Arial" w:cs="Arial"/>
          <w:color w:val="000000"/>
          <w:sz w:val="22"/>
          <w:szCs w:val="22"/>
        </w:rPr>
        <w:t>4</w:t>
      </w:r>
      <w:r w:rsidR="00E26FA0">
        <w:rPr>
          <w:rFonts w:ascii="Arial" w:hAnsi="Arial" w:cs="Arial"/>
          <w:color w:val="000000"/>
          <w:sz w:val="22"/>
          <w:szCs w:val="22"/>
        </w:rPr>
        <w:t xml:space="preserve">23 </w:t>
      </w:r>
      <w:r w:rsidRPr="00C21114">
        <w:rPr>
          <w:rFonts w:ascii="Arial" w:hAnsi="Arial" w:cs="Arial"/>
          <w:color w:val="000000"/>
          <w:sz w:val="22"/>
          <w:szCs w:val="22"/>
        </w:rPr>
        <w:t xml:space="preserve">provided </w:t>
      </w:r>
      <w:r w:rsidR="004E2D35">
        <w:rPr>
          <w:rFonts w:ascii="Arial" w:hAnsi="Arial" w:cs="Arial"/>
          <w:color w:val="000000"/>
          <w:sz w:val="22"/>
          <w:szCs w:val="22"/>
        </w:rPr>
        <w:t xml:space="preserve">online </w:t>
      </w:r>
      <w:r w:rsidR="001E08BC">
        <w:rPr>
          <w:rFonts w:ascii="Arial" w:hAnsi="Arial" w:cs="Arial"/>
          <w:color w:val="000000"/>
          <w:sz w:val="22"/>
          <w:szCs w:val="22"/>
        </w:rPr>
        <w:t xml:space="preserve">responses, </w:t>
      </w:r>
      <w:r w:rsidR="004E2D35">
        <w:rPr>
          <w:rFonts w:ascii="Arial" w:hAnsi="Arial" w:cs="Arial"/>
          <w:color w:val="000000"/>
          <w:sz w:val="22"/>
          <w:szCs w:val="22"/>
        </w:rPr>
        <w:t>with the</w:t>
      </w:r>
      <w:r w:rsidRPr="00C21114">
        <w:rPr>
          <w:rFonts w:ascii="Arial" w:hAnsi="Arial" w:cs="Arial"/>
          <w:color w:val="000000"/>
          <w:sz w:val="22"/>
          <w:szCs w:val="22"/>
        </w:rPr>
        <w:t xml:space="preserve"> majority of those (94.92 per cent) </w:t>
      </w:r>
      <w:r w:rsidR="001E08BC">
        <w:rPr>
          <w:rFonts w:ascii="Arial" w:hAnsi="Arial" w:cs="Arial"/>
          <w:color w:val="000000"/>
          <w:sz w:val="22"/>
          <w:szCs w:val="22"/>
        </w:rPr>
        <w:t>being</w:t>
      </w:r>
      <w:r w:rsidRPr="00C21114">
        <w:rPr>
          <w:rFonts w:ascii="Arial" w:hAnsi="Arial" w:cs="Arial"/>
          <w:color w:val="000000"/>
          <w:sz w:val="22"/>
          <w:szCs w:val="22"/>
        </w:rPr>
        <w:t xml:space="preserve"> local residents</w:t>
      </w:r>
      <w:r w:rsidR="006B0F4A">
        <w:rPr>
          <w:rFonts w:ascii="Arial" w:hAnsi="Arial" w:cs="Arial"/>
          <w:color w:val="000000"/>
          <w:sz w:val="22"/>
          <w:szCs w:val="22"/>
        </w:rPr>
        <w:t xml:space="preserve">. </w:t>
      </w:r>
      <w:r w:rsidR="004E2D35" w:rsidRPr="004E2D35">
        <w:rPr>
          <w:rFonts w:ascii="Arial" w:hAnsi="Arial" w:cs="Arial"/>
          <w:color w:val="000000"/>
          <w:sz w:val="22"/>
          <w:szCs w:val="22"/>
        </w:rPr>
        <w:t xml:space="preserve">Note that some participants contributed to more than one of the consultation activities which accounts for the discrepancy in individual activity participant numbers and </w:t>
      </w:r>
      <w:r w:rsidR="004E2D35">
        <w:rPr>
          <w:rFonts w:ascii="Arial" w:hAnsi="Arial" w:cs="Arial"/>
          <w:color w:val="000000"/>
          <w:sz w:val="22"/>
          <w:szCs w:val="22"/>
        </w:rPr>
        <w:t>number of contributions.</w:t>
      </w:r>
    </w:p>
    <w:p w14:paraId="24A6C4F4" w14:textId="72D28D76" w:rsidR="00AC4815" w:rsidRPr="00AC4815" w:rsidRDefault="00AC4815" w:rsidP="004E2D35">
      <w:pPr>
        <w:pStyle w:val="NormalWeb"/>
        <w:shd w:val="clear" w:color="auto" w:fill="FFFFFF"/>
        <w:spacing w:before="0" w:beforeAutospacing="0"/>
        <w:rPr>
          <w:rFonts w:ascii="Arial" w:hAnsi="Arial" w:cs="Arial"/>
          <w:sz w:val="22"/>
          <w:szCs w:val="22"/>
        </w:rPr>
      </w:pPr>
      <w:r w:rsidRPr="00AC4815">
        <w:rPr>
          <w:rFonts w:ascii="Arial" w:hAnsi="Arial" w:cs="Arial"/>
          <w:sz w:val="22"/>
          <w:szCs w:val="22"/>
        </w:rPr>
        <w:t xml:space="preserve">77 people attended </w:t>
      </w:r>
      <w:r w:rsidR="001E08BC">
        <w:rPr>
          <w:rFonts w:ascii="Arial" w:hAnsi="Arial" w:cs="Arial"/>
          <w:sz w:val="22"/>
          <w:szCs w:val="22"/>
        </w:rPr>
        <w:t xml:space="preserve">across the </w:t>
      </w:r>
      <w:r w:rsidRPr="00AC4815">
        <w:rPr>
          <w:rFonts w:ascii="Arial" w:hAnsi="Arial" w:cs="Arial"/>
          <w:sz w:val="22"/>
          <w:szCs w:val="22"/>
        </w:rPr>
        <w:t>two on-site sessions and approximately 120 students attended a workshop at Whittington Primary School.</w:t>
      </w:r>
    </w:p>
    <w:p w14:paraId="2CE89914" w14:textId="5C5F0737" w:rsidR="00ED03C6" w:rsidRDefault="0039007D" w:rsidP="00635EAD">
      <w:pPr>
        <w:pStyle w:val="NormalWeb"/>
        <w:shd w:val="clear" w:color="auto" w:fill="FFFFFF"/>
        <w:rPr>
          <w:rFonts w:ascii="Arial" w:hAnsi="Arial" w:cs="Arial"/>
          <w:color w:val="000000"/>
          <w:sz w:val="18"/>
          <w:szCs w:val="18"/>
        </w:rPr>
      </w:pPr>
      <w:r w:rsidRPr="0039007D">
        <w:rPr>
          <w:rFonts w:ascii="Arial" w:hAnsi="Arial" w:cs="Arial"/>
          <w:noProof/>
          <w:color w:val="000000"/>
          <w:sz w:val="18"/>
          <w:szCs w:val="18"/>
        </w:rPr>
        <w:drawing>
          <wp:inline distT="0" distB="0" distL="0" distR="0" wp14:anchorId="44A4B94C" wp14:editId="1FFEFCB7">
            <wp:extent cx="6840855" cy="184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40855" cy="1849120"/>
                    </a:xfrm>
                    <a:prstGeom prst="rect">
                      <a:avLst/>
                    </a:prstGeom>
                  </pic:spPr>
                </pic:pic>
              </a:graphicData>
            </a:graphic>
          </wp:inline>
        </w:drawing>
      </w:r>
    </w:p>
    <w:p w14:paraId="607F25F5" w14:textId="1745CF87" w:rsidR="00B8260F" w:rsidRDefault="00B8260F" w:rsidP="00B8260F">
      <w:pPr>
        <w:spacing w:line="260" w:lineRule="atLeast"/>
        <w:rPr>
          <w:rFonts w:ascii="Calibri" w:hAnsi="Calibri"/>
          <w:b/>
          <w:caps/>
          <w:sz w:val="24"/>
          <w:szCs w:val="21"/>
        </w:rPr>
      </w:pPr>
      <w:r>
        <w:rPr>
          <w:rFonts w:ascii="Calibri" w:hAnsi="Calibri"/>
          <w:b/>
          <w:caps/>
          <w:sz w:val="24"/>
          <w:szCs w:val="21"/>
        </w:rPr>
        <w:t>Demographics</w:t>
      </w:r>
    </w:p>
    <w:p w14:paraId="75E67CBC" w14:textId="4C938F26" w:rsidR="0044141F" w:rsidRPr="00C21114" w:rsidRDefault="0044141F" w:rsidP="00AC4815">
      <w:pPr>
        <w:spacing w:before="120" w:line="260" w:lineRule="atLeast"/>
        <w:rPr>
          <w:sz w:val="22"/>
          <w:szCs w:val="22"/>
        </w:rPr>
      </w:pPr>
      <w:r w:rsidRPr="00C21114">
        <w:rPr>
          <w:sz w:val="22"/>
          <w:szCs w:val="22"/>
        </w:rPr>
        <w:t>Through the survey, the community were invited to share some demographic data with us, primarily through our H</w:t>
      </w:r>
      <w:r w:rsidR="00C21114">
        <w:rPr>
          <w:sz w:val="22"/>
          <w:szCs w:val="22"/>
        </w:rPr>
        <w:t>ave Your Say</w:t>
      </w:r>
      <w:r w:rsidRPr="00C21114">
        <w:rPr>
          <w:sz w:val="22"/>
          <w:szCs w:val="22"/>
        </w:rPr>
        <w:t xml:space="preserve"> page. </w:t>
      </w:r>
    </w:p>
    <w:p w14:paraId="45E158B5" w14:textId="7BD4473F" w:rsidR="00B8260F" w:rsidRPr="00C21114" w:rsidRDefault="00C21114" w:rsidP="00B8260F">
      <w:pPr>
        <w:pStyle w:val="ListBullet"/>
        <w:numPr>
          <w:ilvl w:val="0"/>
          <w:numId w:val="0"/>
        </w:numPr>
        <w:rPr>
          <w:iCs/>
          <w:sz w:val="22"/>
          <w:szCs w:val="22"/>
        </w:rPr>
      </w:pPr>
      <w:r>
        <w:rPr>
          <w:iCs/>
          <w:sz w:val="22"/>
          <w:szCs w:val="22"/>
        </w:rPr>
        <w:t>The age groups were well distributed, with the highest participant group aged</w:t>
      </w:r>
      <w:r w:rsidR="00616B4B" w:rsidRPr="00C21114">
        <w:rPr>
          <w:iCs/>
          <w:sz w:val="22"/>
          <w:szCs w:val="22"/>
        </w:rPr>
        <w:t xml:space="preserve"> 35-49 age group (</w:t>
      </w:r>
      <w:r w:rsidR="001A6797" w:rsidRPr="00C21114">
        <w:rPr>
          <w:iCs/>
          <w:sz w:val="22"/>
          <w:szCs w:val="22"/>
        </w:rPr>
        <w:t>38.14</w:t>
      </w:r>
      <w:r w:rsidR="00616B4B" w:rsidRPr="00C21114">
        <w:rPr>
          <w:iCs/>
          <w:sz w:val="22"/>
          <w:szCs w:val="22"/>
        </w:rPr>
        <w:t xml:space="preserve"> per cent). The </w:t>
      </w:r>
      <w:r w:rsidR="001A6797" w:rsidRPr="00C21114">
        <w:rPr>
          <w:iCs/>
          <w:sz w:val="22"/>
          <w:szCs w:val="22"/>
        </w:rPr>
        <w:t>25-34</w:t>
      </w:r>
      <w:r w:rsidR="00616B4B" w:rsidRPr="00C21114">
        <w:rPr>
          <w:iCs/>
          <w:sz w:val="22"/>
          <w:szCs w:val="22"/>
        </w:rPr>
        <w:t xml:space="preserve"> age group were also high contributors (</w:t>
      </w:r>
      <w:r w:rsidR="001A6797" w:rsidRPr="00C21114">
        <w:rPr>
          <w:iCs/>
          <w:sz w:val="22"/>
          <w:szCs w:val="22"/>
        </w:rPr>
        <w:t>37.71</w:t>
      </w:r>
      <w:r w:rsidR="00616B4B" w:rsidRPr="00C21114">
        <w:rPr>
          <w:iCs/>
          <w:sz w:val="22"/>
          <w:szCs w:val="22"/>
        </w:rPr>
        <w:t xml:space="preserve"> per cent).</w:t>
      </w:r>
    </w:p>
    <w:p w14:paraId="2C83FC19" w14:textId="0B8CDFC9" w:rsidR="005A6086" w:rsidRPr="00C21114" w:rsidRDefault="00AC4815" w:rsidP="005A6086">
      <w:pPr>
        <w:pStyle w:val="ListBullet"/>
        <w:numPr>
          <w:ilvl w:val="0"/>
          <w:numId w:val="0"/>
        </w:numPr>
        <w:rPr>
          <w:iCs/>
          <w:sz w:val="22"/>
          <w:szCs w:val="22"/>
        </w:rPr>
      </w:pPr>
      <w:r>
        <w:rPr>
          <w:iCs/>
          <w:sz w:val="22"/>
          <w:szCs w:val="22"/>
        </w:rPr>
        <w:t xml:space="preserve">More than 94 per cent </w:t>
      </w:r>
      <w:r w:rsidR="005A6086" w:rsidRPr="00C21114">
        <w:rPr>
          <w:iCs/>
          <w:sz w:val="22"/>
          <w:szCs w:val="22"/>
        </w:rPr>
        <w:t xml:space="preserve">of survey participants were from </w:t>
      </w:r>
      <w:r w:rsidR="00C21114">
        <w:rPr>
          <w:iCs/>
          <w:sz w:val="22"/>
          <w:szCs w:val="22"/>
        </w:rPr>
        <w:t xml:space="preserve">the suburb of </w:t>
      </w:r>
      <w:r w:rsidR="00970EC5" w:rsidRPr="00C21114">
        <w:rPr>
          <w:iCs/>
          <w:sz w:val="22"/>
          <w:szCs w:val="22"/>
        </w:rPr>
        <w:t>St Albans Park</w:t>
      </w:r>
      <w:r>
        <w:rPr>
          <w:iCs/>
          <w:sz w:val="22"/>
          <w:szCs w:val="22"/>
        </w:rPr>
        <w:t xml:space="preserve">, </w:t>
      </w:r>
      <w:r w:rsidR="005A6086" w:rsidRPr="00C21114">
        <w:rPr>
          <w:iCs/>
          <w:sz w:val="22"/>
          <w:szCs w:val="22"/>
        </w:rPr>
        <w:t xml:space="preserve">with the remaining participants spread out across other suburbs </w:t>
      </w:r>
      <w:r w:rsidR="00C21114">
        <w:rPr>
          <w:iCs/>
          <w:sz w:val="22"/>
          <w:szCs w:val="22"/>
        </w:rPr>
        <w:t>reflecting the utilisation of the reserve.</w:t>
      </w:r>
    </w:p>
    <w:p w14:paraId="6FBD5F0A" w14:textId="2F1DEA14" w:rsidR="00616B4B" w:rsidRPr="00970EC5" w:rsidRDefault="00970EC5" w:rsidP="00970EC5">
      <w:pPr>
        <w:pStyle w:val="ListBullet"/>
        <w:numPr>
          <w:ilvl w:val="0"/>
          <w:numId w:val="0"/>
        </w:numPr>
        <w:rPr>
          <w:iCs/>
        </w:rPr>
      </w:pPr>
      <w:r>
        <w:rPr>
          <w:noProof/>
        </w:rPr>
        <w:lastRenderedPageBreak/>
        <w:drawing>
          <wp:inline distT="0" distB="0" distL="0" distR="0" wp14:anchorId="62F5EAB5" wp14:editId="29409EEE">
            <wp:extent cx="6045958" cy="316300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79377" cy="3180485"/>
                    </a:xfrm>
                    <a:prstGeom prst="rect">
                      <a:avLst/>
                    </a:prstGeom>
                    <a:noFill/>
                    <a:ln>
                      <a:noFill/>
                    </a:ln>
                  </pic:spPr>
                </pic:pic>
              </a:graphicData>
            </a:graphic>
          </wp:inline>
        </w:drawing>
      </w:r>
    </w:p>
    <w:p w14:paraId="70F34510" w14:textId="1A5B4524" w:rsidR="00012B91" w:rsidRDefault="00617A96" w:rsidP="00055D08">
      <w:pPr>
        <w:pStyle w:val="NormalWeb"/>
        <w:rPr>
          <w:noProof/>
        </w:rPr>
      </w:pPr>
      <w:r w:rsidRPr="00617A96">
        <w:rPr>
          <w:rFonts w:asciiTheme="minorHAnsi" w:hAnsiTheme="minorHAnsi" w:cstheme="minorHAnsi"/>
          <w:i/>
          <w:iCs/>
          <w:sz w:val="16"/>
          <w:szCs w:val="16"/>
        </w:rPr>
        <w:t xml:space="preserve">Figure </w:t>
      </w:r>
      <w:r>
        <w:rPr>
          <w:rFonts w:asciiTheme="minorHAnsi" w:hAnsiTheme="minorHAnsi" w:cstheme="minorHAnsi"/>
          <w:i/>
          <w:iCs/>
          <w:sz w:val="16"/>
          <w:szCs w:val="16"/>
        </w:rPr>
        <w:t>1</w:t>
      </w:r>
      <w:r w:rsidRPr="00617A96">
        <w:rPr>
          <w:rFonts w:asciiTheme="minorHAnsi" w:hAnsiTheme="minorHAnsi" w:cstheme="minorHAnsi"/>
          <w:i/>
          <w:iCs/>
          <w:sz w:val="16"/>
          <w:szCs w:val="16"/>
        </w:rPr>
        <w:t xml:space="preserve"> – Survey participation by age</w:t>
      </w:r>
      <w:r w:rsidR="00012B91">
        <w:rPr>
          <w:noProof/>
        </w:rPr>
        <w:t xml:space="preserve">                      </w:t>
      </w:r>
    </w:p>
    <w:p w14:paraId="62C30398" w14:textId="77777777" w:rsidR="002739E5" w:rsidRPr="00055D08" w:rsidRDefault="002739E5" w:rsidP="00055D08">
      <w:pPr>
        <w:pStyle w:val="NormalWeb"/>
        <w:rPr>
          <w:rFonts w:asciiTheme="minorHAnsi" w:hAnsiTheme="minorHAnsi" w:cstheme="minorHAnsi"/>
          <w:i/>
          <w:iCs/>
          <w:sz w:val="16"/>
          <w:szCs w:val="16"/>
        </w:rPr>
      </w:pPr>
    </w:p>
    <w:tbl>
      <w:tblPr>
        <w:tblStyle w:val="TableGrid"/>
        <w:tblW w:w="0" w:type="auto"/>
        <w:tblLook w:val="04A0" w:firstRow="1" w:lastRow="0" w:firstColumn="1" w:lastColumn="0" w:noHBand="0" w:noVBand="1"/>
      </w:tblPr>
      <w:tblGrid>
        <w:gridCol w:w="10773"/>
      </w:tblGrid>
      <w:tr w:rsidR="00012B91" w14:paraId="780A1C41"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Pr>
          <w:p w14:paraId="3FAD57B2" w14:textId="77777777" w:rsidR="00012B91" w:rsidRPr="006C6D3E" w:rsidRDefault="00012B91" w:rsidP="006B0F4A">
            <w:pPr>
              <w:pStyle w:val="BodyText"/>
              <w:spacing w:after="0"/>
              <w:rPr>
                <w:color w:val="003263" w:themeColor="text2"/>
              </w:rPr>
            </w:pPr>
            <w:bookmarkStart w:id="2" w:name="_Hlk51574978"/>
            <w:r w:rsidRPr="00A05644">
              <w:rPr>
                <w:color w:val="003263" w:themeColor="text2"/>
              </w:rPr>
              <w:t>WHAT WE HEARD</w:t>
            </w:r>
          </w:p>
        </w:tc>
      </w:tr>
    </w:tbl>
    <w:p w14:paraId="36EAEC97" w14:textId="77777777" w:rsidR="00012B91" w:rsidRDefault="00012B91" w:rsidP="00012B91">
      <w:pPr>
        <w:spacing w:line="260" w:lineRule="atLeast"/>
        <w:rPr>
          <w:rFonts w:ascii="Calibri" w:hAnsi="Calibri"/>
          <w:b/>
          <w:caps/>
          <w:sz w:val="24"/>
          <w:szCs w:val="21"/>
        </w:rPr>
      </w:pPr>
    </w:p>
    <w:p w14:paraId="6D8323CF" w14:textId="77777777" w:rsidR="00012B91" w:rsidRPr="001B6A79" w:rsidRDefault="00012B91" w:rsidP="006B0F4A">
      <w:pPr>
        <w:spacing w:line="240" w:lineRule="auto"/>
        <w:rPr>
          <w:rFonts w:ascii="Calibri" w:hAnsi="Calibri"/>
          <w:b/>
          <w:caps/>
          <w:sz w:val="28"/>
          <w:szCs w:val="22"/>
        </w:rPr>
      </w:pPr>
      <w:r w:rsidRPr="001B6A79">
        <w:rPr>
          <w:rFonts w:ascii="Calibri" w:hAnsi="Calibri"/>
          <w:b/>
          <w:caps/>
          <w:sz w:val="28"/>
          <w:szCs w:val="22"/>
        </w:rPr>
        <w:t>THE FEEDBACK</w:t>
      </w:r>
    </w:p>
    <w:p w14:paraId="256D34B9" w14:textId="55CB92F4" w:rsidR="001B6A79" w:rsidRDefault="001B6A79" w:rsidP="001B6A79">
      <w:pPr>
        <w:spacing w:line="260" w:lineRule="atLeast"/>
        <w:rPr>
          <w:sz w:val="22"/>
          <w:szCs w:val="22"/>
        </w:rPr>
      </w:pPr>
      <w:r w:rsidRPr="001B6A79">
        <w:rPr>
          <w:sz w:val="22"/>
          <w:szCs w:val="22"/>
        </w:rPr>
        <w:t xml:space="preserve">Feedback from </w:t>
      </w:r>
      <w:r w:rsidR="00A4686F">
        <w:rPr>
          <w:sz w:val="22"/>
          <w:szCs w:val="22"/>
        </w:rPr>
        <w:t>the</w:t>
      </w:r>
      <w:r w:rsidR="00624B3E" w:rsidRPr="001B6A79">
        <w:rPr>
          <w:sz w:val="22"/>
          <w:szCs w:val="22"/>
        </w:rPr>
        <w:t xml:space="preserve"> engagement </w:t>
      </w:r>
      <w:r w:rsidRPr="001B6A79">
        <w:rPr>
          <w:sz w:val="22"/>
          <w:szCs w:val="22"/>
        </w:rPr>
        <w:t xml:space="preserve">was </w:t>
      </w:r>
      <w:r w:rsidR="00624B3E" w:rsidRPr="001B6A79">
        <w:rPr>
          <w:sz w:val="22"/>
          <w:szCs w:val="22"/>
        </w:rPr>
        <w:t>overall positive and constructive</w:t>
      </w:r>
      <w:r w:rsidRPr="001B6A79">
        <w:rPr>
          <w:sz w:val="22"/>
          <w:szCs w:val="22"/>
        </w:rPr>
        <w:t>.</w:t>
      </w:r>
      <w:r w:rsidR="00624B3E" w:rsidRPr="001B6A79">
        <w:rPr>
          <w:sz w:val="22"/>
          <w:szCs w:val="22"/>
        </w:rPr>
        <w:t xml:space="preserve"> </w:t>
      </w:r>
      <w:r w:rsidRPr="001B6A79">
        <w:rPr>
          <w:sz w:val="22"/>
          <w:szCs w:val="22"/>
        </w:rPr>
        <w:t xml:space="preserve">A significant majority of participants across all engagement methods expressed their strong preference for </w:t>
      </w:r>
      <w:r w:rsidR="00AC4815">
        <w:rPr>
          <w:sz w:val="22"/>
          <w:szCs w:val="22"/>
        </w:rPr>
        <w:t xml:space="preserve">a </w:t>
      </w:r>
      <w:r w:rsidRPr="001B6A79">
        <w:rPr>
          <w:sz w:val="22"/>
          <w:szCs w:val="22"/>
        </w:rPr>
        <w:t>certain type of play equipment they would like to see in the playground and the type of playground.</w:t>
      </w:r>
    </w:p>
    <w:p w14:paraId="329CED71" w14:textId="77777777" w:rsidR="00D86495" w:rsidRDefault="00D86495" w:rsidP="001B6A79">
      <w:pPr>
        <w:spacing w:line="260" w:lineRule="atLeast"/>
        <w:rPr>
          <w:sz w:val="22"/>
          <w:szCs w:val="22"/>
        </w:rPr>
      </w:pPr>
    </w:p>
    <w:p w14:paraId="4881604C" w14:textId="08D8144F" w:rsidR="00D86495" w:rsidRDefault="00D86495" w:rsidP="001B6A79">
      <w:pPr>
        <w:spacing w:line="260" w:lineRule="atLeast"/>
        <w:rPr>
          <w:sz w:val="22"/>
          <w:szCs w:val="22"/>
        </w:rPr>
      </w:pPr>
      <w:r>
        <w:rPr>
          <w:sz w:val="22"/>
          <w:szCs w:val="22"/>
        </w:rPr>
        <w:t>Apart from playground</w:t>
      </w:r>
      <w:r w:rsidR="004D3577">
        <w:rPr>
          <w:sz w:val="22"/>
          <w:szCs w:val="22"/>
        </w:rPr>
        <w:t xml:space="preserve"> renewal feedback</w:t>
      </w:r>
      <w:r>
        <w:rPr>
          <w:sz w:val="22"/>
          <w:szCs w:val="22"/>
        </w:rPr>
        <w:t>, the footpath upgrade, reserve drainage and additional tree planting were also i</w:t>
      </w:r>
      <w:r w:rsidRPr="00D86495">
        <w:rPr>
          <w:sz w:val="22"/>
          <w:szCs w:val="22"/>
        </w:rPr>
        <w:t xml:space="preserve">dentified as other priorities beyond the scope of the </w:t>
      </w:r>
      <w:r w:rsidR="00823A5E" w:rsidRPr="00D86495">
        <w:rPr>
          <w:sz w:val="22"/>
          <w:szCs w:val="22"/>
        </w:rPr>
        <w:t>play space</w:t>
      </w:r>
      <w:r w:rsidRPr="00D86495">
        <w:rPr>
          <w:sz w:val="22"/>
          <w:szCs w:val="22"/>
        </w:rPr>
        <w:t xml:space="preserve"> project, but the City will pursue opportunities to address these issues though other projects.</w:t>
      </w:r>
    </w:p>
    <w:p w14:paraId="69C285FA" w14:textId="77777777" w:rsidR="00455E5D" w:rsidRPr="001B6A79" w:rsidRDefault="00455E5D" w:rsidP="001B6A79">
      <w:pPr>
        <w:spacing w:line="260" w:lineRule="atLeast"/>
        <w:rPr>
          <w:sz w:val="22"/>
          <w:szCs w:val="22"/>
        </w:rPr>
      </w:pPr>
    </w:p>
    <w:p w14:paraId="61C85401" w14:textId="685865D5" w:rsidR="00E34460" w:rsidRPr="001B6A79" w:rsidRDefault="00E34460" w:rsidP="00E34460">
      <w:pPr>
        <w:spacing w:line="260" w:lineRule="atLeast"/>
        <w:rPr>
          <w:sz w:val="22"/>
          <w:szCs w:val="22"/>
        </w:rPr>
      </w:pPr>
      <w:r w:rsidRPr="001B6A79">
        <w:rPr>
          <w:sz w:val="22"/>
          <w:szCs w:val="22"/>
        </w:rPr>
        <w:t>The feedback will help shape the concept design for the playground.</w:t>
      </w:r>
      <w:r w:rsidR="00E97A51">
        <w:rPr>
          <w:sz w:val="22"/>
          <w:szCs w:val="22"/>
        </w:rPr>
        <w:t xml:space="preserve"> Feedback on social media reflected this sentiment and themes.</w:t>
      </w:r>
    </w:p>
    <w:p w14:paraId="0E604455" w14:textId="77777777" w:rsidR="00E97A51" w:rsidRDefault="00E97A51" w:rsidP="0059222E">
      <w:pPr>
        <w:spacing w:line="260" w:lineRule="atLeast"/>
        <w:rPr>
          <w:rFonts w:ascii="Calibri" w:hAnsi="Calibri"/>
          <w:b/>
          <w:caps/>
          <w:color w:val="00458B" w:themeColor="text2" w:themeTint="E6"/>
          <w:sz w:val="28"/>
          <w:szCs w:val="24"/>
          <w:u w:val="single"/>
        </w:rPr>
      </w:pPr>
    </w:p>
    <w:p w14:paraId="09949C82" w14:textId="58F01B9D" w:rsidR="00CF08FD" w:rsidRPr="00CF08FD" w:rsidRDefault="00CF08FD" w:rsidP="0059222E">
      <w:pPr>
        <w:spacing w:line="260" w:lineRule="atLeast"/>
        <w:rPr>
          <w:rFonts w:ascii="Calibri" w:hAnsi="Calibri"/>
          <w:b/>
          <w:caps/>
          <w:color w:val="00458B" w:themeColor="text2" w:themeTint="E6"/>
          <w:sz w:val="28"/>
          <w:szCs w:val="24"/>
          <w:u w:val="single"/>
        </w:rPr>
      </w:pPr>
      <w:r w:rsidRPr="00CF08FD">
        <w:rPr>
          <w:rFonts w:ascii="Calibri" w:hAnsi="Calibri"/>
          <w:b/>
          <w:caps/>
          <w:color w:val="00458B" w:themeColor="text2" w:themeTint="E6"/>
          <w:sz w:val="28"/>
          <w:szCs w:val="24"/>
          <w:u w:val="single"/>
        </w:rPr>
        <w:t>DATA METHODOLOGY</w:t>
      </w:r>
    </w:p>
    <w:p w14:paraId="56E7CEAB" w14:textId="77777777" w:rsidR="00455E5D" w:rsidRDefault="00455E5D" w:rsidP="0059222E">
      <w:pPr>
        <w:spacing w:line="260" w:lineRule="atLeast"/>
        <w:rPr>
          <w:rFonts w:ascii="Calibri" w:hAnsi="Calibri"/>
          <w:b/>
          <w:caps/>
          <w:color w:val="00458B" w:themeColor="text2" w:themeTint="E6"/>
          <w:sz w:val="28"/>
          <w:szCs w:val="24"/>
        </w:rPr>
      </w:pPr>
    </w:p>
    <w:p w14:paraId="0E253221" w14:textId="669AACE6" w:rsidR="0059222E" w:rsidRPr="004F5EA3" w:rsidRDefault="0059222E" w:rsidP="0059222E">
      <w:pPr>
        <w:spacing w:line="260" w:lineRule="atLeast"/>
        <w:rPr>
          <w:rFonts w:ascii="Calibri" w:hAnsi="Calibri"/>
          <w:b/>
          <w:caps/>
          <w:color w:val="00458B" w:themeColor="text2" w:themeTint="E6"/>
          <w:sz w:val="28"/>
          <w:szCs w:val="24"/>
        </w:rPr>
      </w:pPr>
      <w:r w:rsidRPr="004F5EA3">
        <w:rPr>
          <w:rFonts w:ascii="Calibri" w:hAnsi="Calibri"/>
          <w:b/>
          <w:caps/>
          <w:color w:val="00458B" w:themeColor="text2" w:themeTint="E6"/>
          <w:sz w:val="28"/>
          <w:szCs w:val="24"/>
        </w:rPr>
        <w:t>PRIORITY TOOL (FUND IT)</w:t>
      </w:r>
    </w:p>
    <w:p w14:paraId="3E806A51" w14:textId="77777777" w:rsidR="00455E5D" w:rsidRDefault="00455E5D" w:rsidP="006B0F4A">
      <w:pPr>
        <w:pStyle w:val="NormalWeb"/>
        <w:shd w:val="clear" w:color="auto" w:fill="FFFFFF"/>
        <w:spacing w:before="0" w:beforeAutospacing="0" w:after="0" w:afterAutospacing="0"/>
        <w:rPr>
          <w:rFonts w:ascii="Arial" w:hAnsi="Arial" w:cs="Arial"/>
          <w:color w:val="000000"/>
          <w:sz w:val="22"/>
          <w:szCs w:val="22"/>
        </w:rPr>
      </w:pPr>
    </w:p>
    <w:p w14:paraId="4400DDC7" w14:textId="15F04B2B" w:rsidR="0059222E" w:rsidRDefault="0059222E" w:rsidP="006B0F4A">
      <w:pPr>
        <w:pStyle w:val="NormalWeb"/>
        <w:shd w:val="clear" w:color="auto" w:fill="FFFFFF"/>
        <w:spacing w:before="0" w:beforeAutospacing="0" w:after="0" w:afterAutospacing="0"/>
        <w:rPr>
          <w:rFonts w:ascii="Arial" w:hAnsi="Arial" w:cs="Arial"/>
          <w:color w:val="000000"/>
          <w:sz w:val="22"/>
          <w:szCs w:val="22"/>
        </w:rPr>
      </w:pPr>
      <w:r w:rsidRPr="001B6A79">
        <w:rPr>
          <w:rFonts w:ascii="Arial" w:hAnsi="Arial" w:cs="Arial"/>
          <w:color w:val="000000"/>
          <w:sz w:val="22"/>
          <w:szCs w:val="22"/>
        </w:rPr>
        <w:t xml:space="preserve">The </w:t>
      </w:r>
      <w:proofErr w:type="gramStart"/>
      <w:r w:rsidRPr="001B6A79">
        <w:rPr>
          <w:rFonts w:ascii="Arial" w:hAnsi="Arial" w:cs="Arial"/>
          <w:color w:val="000000"/>
          <w:sz w:val="22"/>
          <w:szCs w:val="22"/>
        </w:rPr>
        <w:t>City</w:t>
      </w:r>
      <w:proofErr w:type="gramEnd"/>
      <w:r w:rsidRPr="001B6A79">
        <w:rPr>
          <w:rFonts w:ascii="Arial" w:hAnsi="Arial" w:cs="Arial"/>
          <w:color w:val="000000"/>
          <w:sz w:val="22"/>
          <w:szCs w:val="22"/>
        </w:rPr>
        <w:t xml:space="preserve"> provided </w:t>
      </w:r>
      <w:r w:rsidR="001B6A79" w:rsidRPr="001B6A79">
        <w:rPr>
          <w:rFonts w:ascii="Arial" w:hAnsi="Arial" w:cs="Arial"/>
          <w:color w:val="000000"/>
          <w:sz w:val="22"/>
          <w:szCs w:val="22"/>
        </w:rPr>
        <w:t>17</w:t>
      </w:r>
      <w:r w:rsidRPr="001B6A79">
        <w:rPr>
          <w:rFonts w:ascii="Arial" w:hAnsi="Arial" w:cs="Arial"/>
          <w:color w:val="000000"/>
          <w:sz w:val="22"/>
          <w:szCs w:val="22"/>
        </w:rPr>
        <w:t xml:space="preserve"> different types of play equipment for the community to choose from. E</w:t>
      </w:r>
      <w:r w:rsidR="001B6A79" w:rsidRPr="001B6A79">
        <w:rPr>
          <w:rFonts w:ascii="Arial" w:hAnsi="Arial" w:cs="Arial"/>
          <w:color w:val="000000"/>
          <w:sz w:val="22"/>
          <w:szCs w:val="22"/>
        </w:rPr>
        <w:t>a</w:t>
      </w:r>
      <w:r w:rsidRPr="001B6A79">
        <w:rPr>
          <w:rFonts w:ascii="Arial" w:hAnsi="Arial" w:cs="Arial"/>
          <w:color w:val="000000"/>
          <w:sz w:val="22"/>
          <w:szCs w:val="22"/>
        </w:rPr>
        <w:t xml:space="preserve">ch community member </w:t>
      </w:r>
      <w:r w:rsidR="00CF08FD">
        <w:rPr>
          <w:rFonts w:ascii="Arial" w:hAnsi="Arial" w:cs="Arial"/>
          <w:color w:val="000000"/>
          <w:sz w:val="22"/>
          <w:szCs w:val="22"/>
        </w:rPr>
        <w:t>had</w:t>
      </w:r>
      <w:r w:rsidRPr="001B6A79">
        <w:rPr>
          <w:rFonts w:ascii="Arial" w:hAnsi="Arial" w:cs="Arial"/>
          <w:color w:val="000000"/>
          <w:sz w:val="22"/>
          <w:szCs w:val="22"/>
        </w:rPr>
        <w:t xml:space="preserve"> 10 points to allocate to their favourite equipment. Each piece</w:t>
      </w:r>
      <w:r w:rsidR="001B6A79" w:rsidRPr="001B6A79">
        <w:rPr>
          <w:rFonts w:ascii="Arial" w:hAnsi="Arial" w:cs="Arial"/>
          <w:color w:val="000000"/>
          <w:sz w:val="22"/>
          <w:szCs w:val="22"/>
        </w:rPr>
        <w:t xml:space="preserve"> </w:t>
      </w:r>
      <w:r w:rsidRPr="001B6A79">
        <w:rPr>
          <w:rFonts w:ascii="Arial" w:hAnsi="Arial" w:cs="Arial"/>
          <w:color w:val="000000"/>
          <w:sz w:val="22"/>
          <w:szCs w:val="22"/>
        </w:rPr>
        <w:t>of equipment was allocated a po</w:t>
      </w:r>
      <w:r w:rsidR="001B6A79" w:rsidRPr="001B6A79">
        <w:rPr>
          <w:rFonts w:ascii="Arial" w:hAnsi="Arial" w:cs="Arial"/>
          <w:color w:val="000000"/>
          <w:sz w:val="22"/>
          <w:szCs w:val="22"/>
        </w:rPr>
        <w:t>i</w:t>
      </w:r>
      <w:r w:rsidRPr="001B6A79">
        <w:rPr>
          <w:rFonts w:ascii="Arial" w:hAnsi="Arial" w:cs="Arial"/>
          <w:color w:val="000000"/>
          <w:sz w:val="22"/>
          <w:szCs w:val="22"/>
        </w:rPr>
        <w:t xml:space="preserve">nt value based on </w:t>
      </w:r>
      <w:r w:rsidR="006B0F4A">
        <w:rPr>
          <w:rFonts w:ascii="Arial" w:hAnsi="Arial" w:cs="Arial"/>
          <w:color w:val="000000"/>
          <w:sz w:val="22"/>
          <w:szCs w:val="22"/>
        </w:rPr>
        <w:t>dollar value.</w:t>
      </w:r>
    </w:p>
    <w:p w14:paraId="28F33E2D" w14:textId="77777777" w:rsidR="007907AB" w:rsidRPr="001B6A79" w:rsidRDefault="007907AB" w:rsidP="006B0F4A">
      <w:pPr>
        <w:pStyle w:val="NormalWeb"/>
        <w:shd w:val="clear" w:color="auto" w:fill="FFFFFF"/>
        <w:spacing w:before="0" w:beforeAutospacing="0" w:after="0" w:afterAutospacing="0"/>
        <w:rPr>
          <w:rFonts w:ascii="Arial" w:hAnsi="Arial" w:cs="Arial"/>
          <w:color w:val="C00000"/>
          <w:sz w:val="22"/>
          <w:szCs w:val="22"/>
        </w:rPr>
      </w:pPr>
    </w:p>
    <w:p w14:paraId="7048E133" w14:textId="09A53108" w:rsidR="0059222E" w:rsidRPr="001B6A79" w:rsidRDefault="0059222E" w:rsidP="00D014C2">
      <w:pPr>
        <w:pStyle w:val="NormalWeb"/>
        <w:shd w:val="clear" w:color="auto" w:fill="FFFFFF"/>
        <w:spacing w:before="40" w:beforeAutospacing="0" w:after="0" w:afterAutospacing="0"/>
        <w:rPr>
          <w:rFonts w:ascii="Arial" w:hAnsi="Arial" w:cs="Arial"/>
          <w:color w:val="000000"/>
          <w:sz w:val="22"/>
          <w:szCs w:val="22"/>
        </w:rPr>
      </w:pPr>
      <w:r w:rsidRPr="001B6A79">
        <w:rPr>
          <w:rFonts w:ascii="Arial" w:hAnsi="Arial" w:cs="Arial"/>
          <w:color w:val="000000"/>
          <w:sz w:val="22"/>
          <w:szCs w:val="22"/>
        </w:rPr>
        <w:t xml:space="preserve">The top 5 pieces of equipment as voted </w:t>
      </w:r>
      <w:r w:rsidR="00AC4815">
        <w:rPr>
          <w:rFonts w:ascii="Arial" w:hAnsi="Arial" w:cs="Arial"/>
          <w:color w:val="000000"/>
          <w:sz w:val="22"/>
          <w:szCs w:val="22"/>
        </w:rPr>
        <w:t xml:space="preserve">online </w:t>
      </w:r>
      <w:r w:rsidRPr="001B6A79">
        <w:rPr>
          <w:rFonts w:ascii="Arial" w:hAnsi="Arial" w:cs="Arial"/>
          <w:color w:val="000000"/>
          <w:sz w:val="22"/>
          <w:szCs w:val="22"/>
        </w:rPr>
        <w:t>were:</w:t>
      </w:r>
    </w:p>
    <w:p w14:paraId="36F44D6D" w14:textId="77777777" w:rsidR="0059222E" w:rsidRPr="001B6A79" w:rsidRDefault="0059222E" w:rsidP="004D3577">
      <w:pPr>
        <w:pStyle w:val="NormalWeb"/>
        <w:numPr>
          <w:ilvl w:val="0"/>
          <w:numId w:val="4"/>
        </w:numPr>
        <w:shd w:val="clear" w:color="auto" w:fill="FFFFFF"/>
        <w:spacing w:before="0" w:beforeAutospacing="0"/>
        <w:ind w:left="714" w:hanging="357"/>
        <w:rPr>
          <w:rFonts w:ascii="Arial" w:hAnsi="Arial" w:cs="Arial"/>
          <w:color w:val="000000"/>
          <w:sz w:val="22"/>
          <w:szCs w:val="22"/>
        </w:rPr>
      </w:pPr>
      <w:r w:rsidRPr="001B6A79">
        <w:rPr>
          <w:rFonts w:ascii="Arial" w:hAnsi="Arial" w:cs="Arial"/>
          <w:color w:val="000000"/>
          <w:sz w:val="22"/>
          <w:szCs w:val="22"/>
        </w:rPr>
        <w:t xml:space="preserve">Junior play tower with slides, </w:t>
      </w:r>
    </w:p>
    <w:p w14:paraId="554B17A7" w14:textId="77777777" w:rsidR="0059222E" w:rsidRPr="001B6A79" w:rsidRDefault="0059222E" w:rsidP="004D3577">
      <w:pPr>
        <w:pStyle w:val="NormalWeb"/>
        <w:numPr>
          <w:ilvl w:val="0"/>
          <w:numId w:val="4"/>
        </w:numPr>
        <w:shd w:val="clear" w:color="auto" w:fill="FFFFFF"/>
        <w:rPr>
          <w:rFonts w:ascii="Arial" w:hAnsi="Arial" w:cs="Arial"/>
          <w:color w:val="000000"/>
          <w:sz w:val="22"/>
          <w:szCs w:val="22"/>
        </w:rPr>
      </w:pPr>
      <w:r w:rsidRPr="001B6A79">
        <w:rPr>
          <w:rFonts w:ascii="Arial" w:hAnsi="Arial" w:cs="Arial"/>
          <w:color w:val="000000"/>
          <w:sz w:val="22"/>
          <w:szCs w:val="22"/>
        </w:rPr>
        <w:t xml:space="preserve">Flying fox, </w:t>
      </w:r>
    </w:p>
    <w:p w14:paraId="3CD73F54" w14:textId="77777777" w:rsidR="0059222E" w:rsidRPr="001B6A79" w:rsidRDefault="0059222E" w:rsidP="004D3577">
      <w:pPr>
        <w:pStyle w:val="NormalWeb"/>
        <w:numPr>
          <w:ilvl w:val="0"/>
          <w:numId w:val="4"/>
        </w:numPr>
        <w:shd w:val="clear" w:color="auto" w:fill="FFFFFF"/>
        <w:rPr>
          <w:rFonts w:ascii="Arial" w:hAnsi="Arial" w:cs="Arial"/>
          <w:color w:val="000000"/>
          <w:sz w:val="22"/>
          <w:szCs w:val="22"/>
        </w:rPr>
      </w:pPr>
      <w:r w:rsidRPr="001B6A79">
        <w:rPr>
          <w:rFonts w:ascii="Arial" w:hAnsi="Arial" w:cs="Arial"/>
          <w:color w:val="000000"/>
          <w:sz w:val="22"/>
          <w:szCs w:val="22"/>
        </w:rPr>
        <w:t>Swing set</w:t>
      </w:r>
    </w:p>
    <w:p w14:paraId="28A5554E" w14:textId="77777777" w:rsidR="0059222E" w:rsidRPr="001B6A79" w:rsidRDefault="0059222E" w:rsidP="004D3577">
      <w:pPr>
        <w:pStyle w:val="NormalWeb"/>
        <w:numPr>
          <w:ilvl w:val="0"/>
          <w:numId w:val="4"/>
        </w:numPr>
        <w:shd w:val="clear" w:color="auto" w:fill="FFFFFF"/>
        <w:rPr>
          <w:rFonts w:ascii="Arial" w:hAnsi="Arial" w:cs="Arial"/>
          <w:color w:val="000000"/>
          <w:sz w:val="22"/>
          <w:szCs w:val="22"/>
        </w:rPr>
      </w:pPr>
      <w:r w:rsidRPr="001B6A79">
        <w:rPr>
          <w:rFonts w:ascii="Arial" w:hAnsi="Arial" w:cs="Arial"/>
          <w:color w:val="000000"/>
          <w:sz w:val="22"/>
          <w:szCs w:val="22"/>
        </w:rPr>
        <w:t>Ninja warrior course</w:t>
      </w:r>
    </w:p>
    <w:p w14:paraId="7938EF7A" w14:textId="3B1EC52A" w:rsidR="0059222E" w:rsidRPr="001B6A79" w:rsidRDefault="0059222E" w:rsidP="004D3577">
      <w:pPr>
        <w:pStyle w:val="NormalWeb"/>
        <w:numPr>
          <w:ilvl w:val="0"/>
          <w:numId w:val="4"/>
        </w:numPr>
        <w:shd w:val="clear" w:color="auto" w:fill="FFFFFF"/>
        <w:rPr>
          <w:rFonts w:ascii="Arial" w:hAnsi="Arial" w:cs="Arial"/>
          <w:color w:val="000000"/>
          <w:sz w:val="22"/>
          <w:szCs w:val="22"/>
        </w:rPr>
      </w:pPr>
      <w:r w:rsidRPr="001B6A79">
        <w:rPr>
          <w:rFonts w:ascii="Arial" w:hAnsi="Arial" w:cs="Arial"/>
          <w:color w:val="000000"/>
          <w:sz w:val="22"/>
          <w:szCs w:val="22"/>
        </w:rPr>
        <w:t xml:space="preserve">Trampoline. </w:t>
      </w:r>
    </w:p>
    <w:p w14:paraId="184819A7" w14:textId="353FE5C4" w:rsidR="0059222E" w:rsidRPr="00AB6EC4" w:rsidRDefault="005E3FC0" w:rsidP="0059222E">
      <w:pPr>
        <w:pStyle w:val="NormalWeb"/>
        <w:shd w:val="clear" w:color="auto" w:fill="FFFFFF"/>
        <w:rPr>
          <w:rFonts w:ascii="Arial" w:hAnsi="Arial" w:cs="Arial"/>
          <w:color w:val="000000"/>
          <w:sz w:val="18"/>
          <w:szCs w:val="18"/>
        </w:rPr>
      </w:pPr>
      <w:r w:rsidRPr="005E3FC0">
        <w:rPr>
          <w:rFonts w:ascii="Arial" w:hAnsi="Arial" w:cs="Arial"/>
          <w:noProof/>
          <w:color w:val="000000"/>
          <w:sz w:val="18"/>
          <w:szCs w:val="18"/>
        </w:rPr>
        <w:lastRenderedPageBreak/>
        <w:drawing>
          <wp:inline distT="0" distB="0" distL="0" distR="0" wp14:anchorId="6F5E58CE" wp14:editId="6371CFCF">
            <wp:extent cx="6840855" cy="19837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40855" cy="1983740"/>
                    </a:xfrm>
                    <a:prstGeom prst="rect">
                      <a:avLst/>
                    </a:prstGeom>
                  </pic:spPr>
                </pic:pic>
              </a:graphicData>
            </a:graphic>
          </wp:inline>
        </w:drawing>
      </w:r>
    </w:p>
    <w:p w14:paraId="210CD8BD" w14:textId="77777777" w:rsidR="0059222E" w:rsidRDefault="0059222E" w:rsidP="0059222E">
      <w:pPr>
        <w:pStyle w:val="BodyText"/>
      </w:pPr>
      <w:r>
        <w:rPr>
          <w:noProof/>
        </w:rPr>
        <w:drawing>
          <wp:inline distT="0" distB="0" distL="0" distR="0" wp14:anchorId="72FA66A1" wp14:editId="0B40239B">
            <wp:extent cx="4831307" cy="3118173"/>
            <wp:effectExtent l="0" t="0" r="762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42859" cy="3125629"/>
                    </a:xfrm>
                    <a:prstGeom prst="rect">
                      <a:avLst/>
                    </a:prstGeom>
                    <a:noFill/>
                    <a:ln>
                      <a:noFill/>
                    </a:ln>
                  </pic:spPr>
                </pic:pic>
              </a:graphicData>
            </a:graphic>
          </wp:inline>
        </w:drawing>
      </w:r>
    </w:p>
    <w:p w14:paraId="04E37F90" w14:textId="77777777" w:rsidR="0059222E" w:rsidRDefault="0059222E" w:rsidP="0059222E">
      <w:pPr>
        <w:pStyle w:val="NormalWeb"/>
        <w:rPr>
          <w:rFonts w:asciiTheme="minorHAnsi" w:hAnsiTheme="minorHAnsi" w:cstheme="minorHAnsi"/>
          <w:i/>
          <w:iCs/>
          <w:sz w:val="16"/>
          <w:szCs w:val="16"/>
        </w:rPr>
      </w:pPr>
      <w:r w:rsidRPr="00617A96">
        <w:rPr>
          <w:rFonts w:asciiTheme="minorHAnsi" w:hAnsiTheme="minorHAnsi" w:cstheme="minorHAnsi"/>
          <w:i/>
          <w:iCs/>
          <w:sz w:val="16"/>
          <w:szCs w:val="16"/>
        </w:rPr>
        <w:t xml:space="preserve">Figure </w:t>
      </w:r>
      <w:r>
        <w:rPr>
          <w:rFonts w:asciiTheme="minorHAnsi" w:hAnsiTheme="minorHAnsi" w:cstheme="minorHAnsi"/>
          <w:i/>
          <w:iCs/>
          <w:sz w:val="16"/>
          <w:szCs w:val="16"/>
        </w:rPr>
        <w:t>2</w:t>
      </w:r>
      <w:r w:rsidRPr="00617A96">
        <w:rPr>
          <w:rFonts w:asciiTheme="minorHAnsi" w:hAnsiTheme="minorHAnsi" w:cstheme="minorHAnsi"/>
          <w:i/>
          <w:iCs/>
          <w:sz w:val="16"/>
          <w:szCs w:val="16"/>
        </w:rPr>
        <w:t xml:space="preserve"> – </w:t>
      </w:r>
      <w:r>
        <w:rPr>
          <w:rFonts w:asciiTheme="minorHAnsi" w:hAnsiTheme="minorHAnsi" w:cstheme="minorHAnsi"/>
          <w:i/>
          <w:iCs/>
          <w:sz w:val="16"/>
          <w:szCs w:val="16"/>
        </w:rPr>
        <w:t>Fund It results from City’s Have Your say page.</w:t>
      </w:r>
    </w:p>
    <w:p w14:paraId="1012626F" w14:textId="77777777" w:rsidR="00006797" w:rsidRPr="00AC4815" w:rsidRDefault="00006797" w:rsidP="00AC4815">
      <w:pPr>
        <w:pStyle w:val="NormalWeb"/>
        <w:shd w:val="clear" w:color="auto" w:fill="FFFFFF"/>
        <w:spacing w:after="0" w:afterAutospacing="0"/>
        <w:rPr>
          <w:rFonts w:asciiTheme="minorHAnsi" w:hAnsiTheme="minorHAnsi"/>
          <w:b/>
          <w:bCs/>
          <w:sz w:val="28"/>
          <w:szCs w:val="28"/>
        </w:rPr>
      </w:pPr>
      <w:r w:rsidRPr="00AC4815">
        <w:rPr>
          <w:rFonts w:asciiTheme="minorHAnsi" w:hAnsiTheme="minorHAnsi"/>
          <w:b/>
          <w:bCs/>
          <w:sz w:val="28"/>
          <w:szCs w:val="28"/>
        </w:rPr>
        <w:t>SURVEY</w:t>
      </w:r>
    </w:p>
    <w:p w14:paraId="3F7C8806" w14:textId="53E78829" w:rsidR="00973F56" w:rsidRPr="001B6A79" w:rsidRDefault="008B002B" w:rsidP="00AC4815">
      <w:pPr>
        <w:pStyle w:val="NormalWeb"/>
        <w:shd w:val="clear" w:color="auto" w:fill="FFFFFF"/>
        <w:spacing w:before="120" w:beforeAutospacing="0"/>
        <w:rPr>
          <w:sz w:val="22"/>
          <w:szCs w:val="22"/>
        </w:rPr>
      </w:pPr>
      <w:r w:rsidRPr="001B6A79">
        <w:rPr>
          <w:rFonts w:asciiTheme="minorHAnsi" w:hAnsiTheme="minorHAnsi"/>
          <w:sz w:val="22"/>
          <w:szCs w:val="22"/>
        </w:rPr>
        <w:t>The survey aimed to capture a broad sense of what people really value about the reserve, what they would like to see change</w:t>
      </w:r>
      <w:r w:rsidR="001B6A79">
        <w:rPr>
          <w:rFonts w:asciiTheme="minorHAnsi" w:hAnsiTheme="minorHAnsi"/>
          <w:sz w:val="22"/>
          <w:szCs w:val="22"/>
        </w:rPr>
        <w:t>d</w:t>
      </w:r>
      <w:r w:rsidRPr="001B6A79">
        <w:rPr>
          <w:rFonts w:asciiTheme="minorHAnsi" w:hAnsiTheme="minorHAnsi"/>
          <w:sz w:val="22"/>
          <w:szCs w:val="22"/>
        </w:rPr>
        <w:t xml:space="preserve"> or improved.</w:t>
      </w:r>
      <w:r w:rsidR="00973F56" w:rsidRPr="001B6A79">
        <w:rPr>
          <w:rFonts w:asciiTheme="minorHAnsi" w:hAnsiTheme="minorHAnsi"/>
          <w:sz w:val="22"/>
          <w:szCs w:val="22"/>
        </w:rPr>
        <w:t xml:space="preserve"> </w:t>
      </w:r>
    </w:p>
    <w:p w14:paraId="6371EA05" w14:textId="14F7FA87" w:rsidR="008B002B" w:rsidRPr="001B6A79" w:rsidRDefault="00973F56" w:rsidP="004F5EA3">
      <w:pPr>
        <w:pStyle w:val="NormalWeb"/>
        <w:shd w:val="clear" w:color="auto" w:fill="FFFFFF"/>
        <w:rPr>
          <w:rFonts w:asciiTheme="minorHAnsi" w:hAnsiTheme="minorHAnsi"/>
          <w:sz w:val="22"/>
          <w:szCs w:val="22"/>
        </w:rPr>
      </w:pPr>
      <w:r w:rsidRPr="001B6A79">
        <w:rPr>
          <w:rFonts w:asciiTheme="minorHAnsi" w:hAnsiTheme="minorHAnsi"/>
          <w:sz w:val="22"/>
          <w:szCs w:val="22"/>
        </w:rPr>
        <w:t>We</w:t>
      </w:r>
      <w:r w:rsidR="001B6A79">
        <w:rPr>
          <w:rFonts w:asciiTheme="minorHAnsi" w:hAnsiTheme="minorHAnsi"/>
          <w:sz w:val="22"/>
          <w:szCs w:val="22"/>
        </w:rPr>
        <w:t xml:space="preserve"> </w:t>
      </w:r>
      <w:r w:rsidR="008B002B" w:rsidRPr="001B6A79">
        <w:rPr>
          <w:rFonts w:asciiTheme="minorHAnsi" w:hAnsiTheme="minorHAnsi"/>
          <w:sz w:val="22"/>
          <w:szCs w:val="22"/>
        </w:rPr>
        <w:t>asked the community to consider 3 types of p</w:t>
      </w:r>
      <w:r w:rsidR="001B6A79">
        <w:rPr>
          <w:rFonts w:asciiTheme="minorHAnsi" w:hAnsiTheme="minorHAnsi"/>
          <w:sz w:val="22"/>
          <w:szCs w:val="22"/>
        </w:rPr>
        <w:t>l</w:t>
      </w:r>
      <w:r w:rsidR="008B002B" w:rsidRPr="001B6A79">
        <w:rPr>
          <w:rFonts w:asciiTheme="minorHAnsi" w:hAnsiTheme="minorHAnsi"/>
          <w:sz w:val="22"/>
          <w:szCs w:val="22"/>
        </w:rPr>
        <w:t xml:space="preserve">aygrounds, and what type of play equipment </w:t>
      </w:r>
      <w:r w:rsidR="001B6A79">
        <w:rPr>
          <w:rFonts w:asciiTheme="minorHAnsi" w:hAnsiTheme="minorHAnsi"/>
          <w:sz w:val="22"/>
          <w:szCs w:val="22"/>
        </w:rPr>
        <w:t xml:space="preserve">they </w:t>
      </w:r>
      <w:r w:rsidR="008B002B" w:rsidRPr="001B6A79">
        <w:rPr>
          <w:rFonts w:asciiTheme="minorHAnsi" w:hAnsiTheme="minorHAnsi"/>
          <w:sz w:val="22"/>
          <w:szCs w:val="22"/>
        </w:rPr>
        <w:t>would like to see in the new playground?</w:t>
      </w:r>
    </w:p>
    <w:p w14:paraId="38B80F6D" w14:textId="47E8CF90" w:rsidR="001B6A79" w:rsidRPr="001B6A79" w:rsidRDefault="00973F56" w:rsidP="001B6A79">
      <w:pPr>
        <w:pStyle w:val="NormalWeb"/>
        <w:shd w:val="clear" w:color="auto" w:fill="FFFFFF"/>
        <w:rPr>
          <w:rFonts w:asciiTheme="minorHAnsi" w:hAnsiTheme="minorHAnsi"/>
          <w:sz w:val="22"/>
          <w:szCs w:val="22"/>
        </w:rPr>
      </w:pPr>
      <w:r w:rsidRPr="001B6A79">
        <w:rPr>
          <w:rFonts w:asciiTheme="minorHAnsi" w:hAnsiTheme="minorHAnsi"/>
          <w:sz w:val="22"/>
          <w:szCs w:val="22"/>
        </w:rPr>
        <w:t xml:space="preserve">The data told us </w:t>
      </w:r>
      <w:r w:rsidR="001B6A79">
        <w:rPr>
          <w:rFonts w:asciiTheme="minorHAnsi" w:hAnsiTheme="minorHAnsi"/>
          <w:sz w:val="22"/>
          <w:szCs w:val="22"/>
        </w:rPr>
        <w:t xml:space="preserve">that the preferred style of playground was a mixture of both natural and contemporary, </w:t>
      </w:r>
      <w:r w:rsidR="001B6A79" w:rsidRPr="001B6A79">
        <w:rPr>
          <w:rFonts w:asciiTheme="minorHAnsi" w:hAnsiTheme="minorHAnsi"/>
          <w:sz w:val="22"/>
          <w:szCs w:val="22"/>
        </w:rPr>
        <w:t>and this was evident across all age grou</w:t>
      </w:r>
      <w:r w:rsidR="001B6A79">
        <w:rPr>
          <w:rFonts w:asciiTheme="minorHAnsi" w:hAnsiTheme="minorHAnsi"/>
          <w:sz w:val="22"/>
          <w:szCs w:val="22"/>
        </w:rPr>
        <w:t>ps</w:t>
      </w:r>
      <w:r w:rsidR="001B6A79" w:rsidRPr="001B6A79">
        <w:rPr>
          <w:rFonts w:asciiTheme="minorHAnsi" w:hAnsiTheme="minorHAnsi"/>
          <w:sz w:val="22"/>
          <w:szCs w:val="22"/>
        </w:rPr>
        <w:t xml:space="preserve"> as seen in the chart</w:t>
      </w:r>
      <w:r w:rsidR="001B6A79">
        <w:rPr>
          <w:rFonts w:asciiTheme="minorHAnsi" w:hAnsiTheme="minorHAnsi"/>
          <w:sz w:val="22"/>
          <w:szCs w:val="22"/>
        </w:rPr>
        <w:t>s</w:t>
      </w:r>
      <w:r w:rsidR="001B6A79" w:rsidRPr="001B6A79">
        <w:rPr>
          <w:rFonts w:asciiTheme="minorHAnsi" w:hAnsiTheme="minorHAnsi"/>
          <w:sz w:val="22"/>
          <w:szCs w:val="22"/>
        </w:rPr>
        <w:t xml:space="preserve"> below</w:t>
      </w:r>
      <w:r w:rsidR="001B6A79">
        <w:rPr>
          <w:rFonts w:asciiTheme="minorHAnsi" w:hAnsiTheme="minorHAnsi"/>
          <w:sz w:val="22"/>
          <w:szCs w:val="22"/>
        </w:rPr>
        <w:t>.</w:t>
      </w:r>
    </w:p>
    <w:p w14:paraId="20ECD51A" w14:textId="77777777" w:rsidR="001B6A79" w:rsidRPr="001B6A79" w:rsidRDefault="001B6A79" w:rsidP="0098191C">
      <w:pPr>
        <w:pStyle w:val="NormalWeb"/>
        <w:shd w:val="clear" w:color="auto" w:fill="FFFFFF"/>
        <w:rPr>
          <w:rFonts w:asciiTheme="minorHAnsi" w:hAnsiTheme="minorHAnsi"/>
          <w:sz w:val="22"/>
          <w:szCs w:val="22"/>
        </w:rPr>
      </w:pPr>
    </w:p>
    <w:p w14:paraId="18112A20" w14:textId="2A77E4CE" w:rsidR="00006797" w:rsidRDefault="000E1FE4" w:rsidP="0098191C">
      <w:pPr>
        <w:pStyle w:val="NormalWeb"/>
        <w:shd w:val="clear" w:color="auto" w:fill="FFFFFF"/>
        <w:rPr>
          <w:noProof/>
        </w:rPr>
      </w:pPr>
      <w:r w:rsidRPr="000E1FE4">
        <w:rPr>
          <w:noProof/>
        </w:rPr>
        <w:lastRenderedPageBreak/>
        <w:drawing>
          <wp:inline distT="0" distB="0" distL="0" distR="0" wp14:anchorId="54916A22" wp14:editId="6F3DEDE7">
            <wp:extent cx="6840855" cy="33788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840855" cy="3378835"/>
                    </a:xfrm>
                    <a:prstGeom prst="rect">
                      <a:avLst/>
                    </a:prstGeom>
                  </pic:spPr>
                </pic:pic>
              </a:graphicData>
            </a:graphic>
          </wp:inline>
        </w:drawing>
      </w:r>
    </w:p>
    <w:p w14:paraId="4C39FEA5" w14:textId="77777777" w:rsidR="001B6A79" w:rsidRDefault="001B6A79" w:rsidP="000E1FE4">
      <w:pPr>
        <w:pStyle w:val="NormalWeb"/>
        <w:shd w:val="clear" w:color="auto" w:fill="FFFFFF"/>
        <w:rPr>
          <w:rFonts w:asciiTheme="minorHAnsi" w:hAnsiTheme="minorHAnsi"/>
          <w:sz w:val="22"/>
          <w:szCs w:val="22"/>
        </w:rPr>
      </w:pPr>
    </w:p>
    <w:p w14:paraId="5D26C351" w14:textId="04D9FEFA" w:rsidR="000E1FE4" w:rsidRPr="00AF63AF" w:rsidRDefault="00CF2360" w:rsidP="000E1FE4">
      <w:pPr>
        <w:pStyle w:val="NormalWeb"/>
        <w:shd w:val="clear" w:color="auto" w:fill="FFFFFF"/>
        <w:rPr>
          <w:rFonts w:asciiTheme="minorHAnsi" w:hAnsiTheme="minorHAnsi"/>
          <w:b/>
          <w:bCs/>
          <w:sz w:val="22"/>
          <w:szCs w:val="22"/>
        </w:rPr>
      </w:pPr>
      <w:r w:rsidRPr="00AF63AF">
        <w:rPr>
          <w:rFonts w:asciiTheme="minorHAnsi" w:hAnsiTheme="minorHAnsi"/>
          <w:b/>
          <w:bCs/>
          <w:sz w:val="22"/>
          <w:szCs w:val="22"/>
        </w:rPr>
        <w:t>Type of pl</w:t>
      </w:r>
      <w:r w:rsidR="001B6A79" w:rsidRPr="00AF63AF">
        <w:rPr>
          <w:rFonts w:asciiTheme="minorHAnsi" w:hAnsiTheme="minorHAnsi"/>
          <w:b/>
          <w:bCs/>
          <w:sz w:val="22"/>
          <w:szCs w:val="22"/>
        </w:rPr>
        <w:t>ay</w:t>
      </w:r>
      <w:r w:rsidRPr="00AF63AF">
        <w:rPr>
          <w:rFonts w:asciiTheme="minorHAnsi" w:hAnsiTheme="minorHAnsi"/>
          <w:b/>
          <w:bCs/>
          <w:sz w:val="22"/>
          <w:szCs w:val="22"/>
        </w:rPr>
        <w:t xml:space="preserve">ground </w:t>
      </w:r>
      <w:r w:rsidR="00AC4815" w:rsidRPr="00AF63AF">
        <w:rPr>
          <w:rFonts w:asciiTheme="minorHAnsi" w:hAnsiTheme="minorHAnsi"/>
          <w:b/>
          <w:bCs/>
          <w:sz w:val="22"/>
          <w:szCs w:val="22"/>
        </w:rPr>
        <w:t xml:space="preserve">selected </w:t>
      </w:r>
      <w:r w:rsidRPr="00AF63AF">
        <w:rPr>
          <w:rFonts w:asciiTheme="minorHAnsi" w:hAnsiTheme="minorHAnsi"/>
          <w:b/>
          <w:bCs/>
          <w:sz w:val="22"/>
          <w:szCs w:val="22"/>
        </w:rPr>
        <w:t>via age groups.</w:t>
      </w:r>
    </w:p>
    <w:p w14:paraId="6DCDD02A" w14:textId="7CE94C3D" w:rsidR="001C3914" w:rsidRPr="003E0305" w:rsidRDefault="001C3914" w:rsidP="0098191C">
      <w:pPr>
        <w:pStyle w:val="NormalWeb"/>
        <w:shd w:val="clear" w:color="auto" w:fill="FFFFFF"/>
        <w:rPr>
          <w:rFonts w:ascii="Arial" w:hAnsi="Arial" w:cs="Arial"/>
          <w:color w:val="C00000"/>
          <w:sz w:val="18"/>
          <w:szCs w:val="18"/>
        </w:rPr>
      </w:pPr>
      <w:r w:rsidRPr="001C3914">
        <w:rPr>
          <w:rFonts w:ascii="Arial" w:hAnsi="Arial" w:cs="Arial"/>
          <w:noProof/>
          <w:color w:val="C00000"/>
          <w:sz w:val="18"/>
          <w:szCs w:val="18"/>
        </w:rPr>
        <w:drawing>
          <wp:inline distT="0" distB="0" distL="0" distR="0" wp14:anchorId="1D1EC097" wp14:editId="526FEC23">
            <wp:extent cx="6840855" cy="224980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840855" cy="2249805"/>
                    </a:xfrm>
                    <a:prstGeom prst="rect">
                      <a:avLst/>
                    </a:prstGeom>
                  </pic:spPr>
                </pic:pic>
              </a:graphicData>
            </a:graphic>
          </wp:inline>
        </w:drawing>
      </w:r>
    </w:p>
    <w:p w14:paraId="2A0B3C8F" w14:textId="1F57725A" w:rsidR="00AC4815" w:rsidRDefault="00E14849" w:rsidP="001B6A79">
      <w:pPr>
        <w:pStyle w:val="NormalWeb"/>
        <w:shd w:val="clear" w:color="auto" w:fill="FFFFFF"/>
        <w:rPr>
          <w:rFonts w:asciiTheme="minorHAnsi" w:hAnsiTheme="minorHAnsi"/>
          <w:sz w:val="22"/>
          <w:szCs w:val="22"/>
        </w:rPr>
      </w:pPr>
      <w:r>
        <w:rPr>
          <w:rFonts w:asciiTheme="minorHAnsi" w:hAnsiTheme="minorHAnsi"/>
          <w:sz w:val="22"/>
          <w:szCs w:val="22"/>
        </w:rPr>
        <w:t xml:space="preserve">Community members were also given the opportunity to provide feedback about what type of play equipment would you like to see in the new playground. </w:t>
      </w:r>
    </w:p>
    <w:p w14:paraId="3A96FB50" w14:textId="4B4B5F17" w:rsidR="00AF63AF" w:rsidRPr="00AF63AF" w:rsidRDefault="001B6A79" w:rsidP="00AC4815">
      <w:pPr>
        <w:pStyle w:val="NormalWeb"/>
        <w:shd w:val="clear" w:color="auto" w:fill="FFFFFF"/>
        <w:spacing w:after="0" w:afterAutospacing="0"/>
        <w:rPr>
          <w:rFonts w:asciiTheme="minorHAnsi" w:hAnsiTheme="minorHAnsi"/>
          <w:b/>
          <w:bCs/>
          <w:sz w:val="22"/>
          <w:szCs w:val="22"/>
        </w:rPr>
      </w:pPr>
      <w:r w:rsidRPr="00AF63AF">
        <w:rPr>
          <w:rFonts w:asciiTheme="minorHAnsi" w:hAnsiTheme="minorHAnsi"/>
          <w:b/>
          <w:bCs/>
          <w:sz w:val="22"/>
          <w:szCs w:val="22"/>
        </w:rPr>
        <w:t xml:space="preserve">The top themes </w:t>
      </w:r>
      <w:r w:rsidR="00E14849" w:rsidRPr="00AF63AF">
        <w:rPr>
          <w:rFonts w:asciiTheme="minorHAnsi" w:hAnsiTheme="minorHAnsi"/>
          <w:b/>
          <w:bCs/>
          <w:sz w:val="22"/>
          <w:szCs w:val="22"/>
        </w:rPr>
        <w:t>emerged</w:t>
      </w:r>
      <w:r w:rsidR="00AC4815" w:rsidRPr="00AF63AF">
        <w:rPr>
          <w:rFonts w:asciiTheme="minorHAnsi" w:hAnsiTheme="minorHAnsi"/>
          <w:b/>
          <w:bCs/>
          <w:sz w:val="22"/>
          <w:szCs w:val="22"/>
        </w:rPr>
        <w:t xml:space="preserve"> were</w:t>
      </w:r>
      <w:r w:rsidR="00E14849" w:rsidRPr="00AF63AF">
        <w:rPr>
          <w:rFonts w:asciiTheme="minorHAnsi" w:hAnsiTheme="minorHAnsi"/>
          <w:b/>
          <w:bCs/>
          <w:sz w:val="22"/>
          <w:szCs w:val="22"/>
        </w:rPr>
        <w:t>:</w:t>
      </w:r>
      <w:r w:rsidRPr="00AF63AF">
        <w:rPr>
          <w:rFonts w:asciiTheme="minorHAnsi" w:hAnsiTheme="minorHAnsi"/>
          <w:b/>
          <w:bCs/>
          <w:sz w:val="22"/>
          <w:szCs w:val="22"/>
        </w:rPr>
        <w:t xml:space="preserve"> </w:t>
      </w:r>
    </w:p>
    <w:p w14:paraId="7529C3B6" w14:textId="6A2FB5EA" w:rsidR="001B6A79" w:rsidRPr="004F5EA3" w:rsidRDefault="001B6A79" w:rsidP="004D3577">
      <w:pPr>
        <w:pStyle w:val="NormalWeb"/>
        <w:numPr>
          <w:ilvl w:val="0"/>
          <w:numId w:val="5"/>
        </w:numPr>
        <w:shd w:val="clear" w:color="auto" w:fill="FFFFFF"/>
        <w:spacing w:before="0" w:beforeAutospacing="0"/>
        <w:ind w:left="714" w:hanging="357"/>
        <w:rPr>
          <w:rFonts w:asciiTheme="minorHAnsi" w:hAnsiTheme="minorHAnsi"/>
          <w:sz w:val="22"/>
          <w:szCs w:val="22"/>
        </w:rPr>
      </w:pPr>
      <w:r w:rsidRPr="004F5EA3">
        <w:rPr>
          <w:rFonts w:asciiTheme="minorHAnsi" w:hAnsiTheme="minorHAnsi"/>
          <w:sz w:val="22"/>
          <w:szCs w:val="22"/>
        </w:rPr>
        <w:t xml:space="preserve">Variety of play equipment. There was a strong desire for a diverse range of play equipment, including swings, slides, climbing structures, flying foxes, trampolines, sensory equipment, water play features, obstacle courses, and natural play elements like sand pits and treehouses. </w:t>
      </w:r>
    </w:p>
    <w:p w14:paraId="5E4614DA" w14:textId="0FE8AE2A" w:rsidR="001B6A79" w:rsidRDefault="001B6A79" w:rsidP="004D3577">
      <w:pPr>
        <w:pStyle w:val="NormalWeb"/>
        <w:numPr>
          <w:ilvl w:val="0"/>
          <w:numId w:val="5"/>
        </w:numPr>
        <w:shd w:val="clear" w:color="auto" w:fill="FFFFFF"/>
        <w:rPr>
          <w:rFonts w:asciiTheme="minorHAnsi" w:hAnsiTheme="minorHAnsi"/>
          <w:sz w:val="22"/>
          <w:szCs w:val="22"/>
        </w:rPr>
      </w:pPr>
      <w:r>
        <w:rPr>
          <w:rFonts w:asciiTheme="minorHAnsi" w:hAnsiTheme="minorHAnsi"/>
          <w:sz w:val="22"/>
          <w:szCs w:val="22"/>
        </w:rPr>
        <w:t xml:space="preserve">Catering for all. </w:t>
      </w:r>
      <w:r w:rsidRPr="004F5EA3">
        <w:rPr>
          <w:rFonts w:asciiTheme="minorHAnsi" w:hAnsiTheme="minorHAnsi"/>
          <w:sz w:val="22"/>
          <w:szCs w:val="22"/>
        </w:rPr>
        <w:t>Many respondents emphasi</w:t>
      </w:r>
      <w:r w:rsidR="00E14849">
        <w:rPr>
          <w:rFonts w:asciiTheme="minorHAnsi" w:hAnsiTheme="minorHAnsi"/>
          <w:sz w:val="22"/>
          <w:szCs w:val="22"/>
        </w:rPr>
        <w:t>s</w:t>
      </w:r>
      <w:r w:rsidRPr="004F5EA3">
        <w:rPr>
          <w:rFonts w:asciiTheme="minorHAnsi" w:hAnsiTheme="minorHAnsi"/>
          <w:sz w:val="22"/>
          <w:szCs w:val="22"/>
        </w:rPr>
        <w:t xml:space="preserve">ed the importance of catering to different age groups and abilities. </w:t>
      </w:r>
      <w:r>
        <w:rPr>
          <w:rFonts w:asciiTheme="minorHAnsi" w:hAnsiTheme="minorHAnsi"/>
          <w:sz w:val="22"/>
          <w:szCs w:val="22"/>
        </w:rPr>
        <w:t>Community members highlighted the importance of inclusive and accessible design.</w:t>
      </w:r>
    </w:p>
    <w:p w14:paraId="255041B8" w14:textId="76029A3B" w:rsidR="00E14849" w:rsidRPr="00E14849" w:rsidRDefault="001B6A79" w:rsidP="004D3577">
      <w:pPr>
        <w:pStyle w:val="NormalWeb"/>
        <w:numPr>
          <w:ilvl w:val="0"/>
          <w:numId w:val="5"/>
        </w:numPr>
        <w:shd w:val="clear" w:color="auto" w:fill="FFFFFF"/>
        <w:rPr>
          <w:rFonts w:ascii="Arial" w:hAnsi="Arial" w:cs="Arial"/>
          <w:sz w:val="22"/>
          <w:szCs w:val="22"/>
        </w:rPr>
      </w:pPr>
      <w:r w:rsidRPr="00E14849">
        <w:rPr>
          <w:rFonts w:asciiTheme="minorHAnsi" w:hAnsiTheme="minorHAnsi"/>
          <w:sz w:val="22"/>
          <w:szCs w:val="22"/>
        </w:rPr>
        <w:t xml:space="preserve">Additional </w:t>
      </w:r>
      <w:r w:rsidR="007F1A0F" w:rsidRPr="00E14849">
        <w:rPr>
          <w:rFonts w:asciiTheme="minorHAnsi" w:hAnsiTheme="minorHAnsi"/>
          <w:sz w:val="22"/>
          <w:szCs w:val="22"/>
        </w:rPr>
        <w:t>amenities</w:t>
      </w:r>
      <w:r w:rsidRPr="00E14849">
        <w:rPr>
          <w:rFonts w:asciiTheme="minorHAnsi" w:hAnsiTheme="minorHAnsi"/>
          <w:sz w:val="22"/>
          <w:szCs w:val="22"/>
        </w:rPr>
        <w:t>. I</w:t>
      </w:r>
      <w:r w:rsidR="00E14849" w:rsidRPr="00E14849">
        <w:rPr>
          <w:rFonts w:asciiTheme="minorHAnsi" w:hAnsiTheme="minorHAnsi"/>
          <w:sz w:val="22"/>
          <w:szCs w:val="22"/>
        </w:rPr>
        <w:t>n</w:t>
      </w:r>
      <w:r w:rsidRPr="00E14849">
        <w:rPr>
          <w:rFonts w:asciiTheme="minorHAnsi" w:hAnsiTheme="minorHAnsi"/>
          <w:sz w:val="22"/>
          <w:szCs w:val="22"/>
        </w:rPr>
        <w:t xml:space="preserve"> addition to play equipment, sh</w:t>
      </w:r>
      <w:r w:rsidR="00E14849" w:rsidRPr="00E14849">
        <w:rPr>
          <w:rFonts w:asciiTheme="minorHAnsi" w:hAnsiTheme="minorHAnsi"/>
          <w:sz w:val="22"/>
          <w:szCs w:val="22"/>
        </w:rPr>
        <w:t>a</w:t>
      </w:r>
      <w:r w:rsidRPr="00E14849">
        <w:rPr>
          <w:rFonts w:asciiTheme="minorHAnsi" w:hAnsiTheme="minorHAnsi"/>
          <w:sz w:val="22"/>
          <w:szCs w:val="22"/>
        </w:rPr>
        <w:t>de structures, seating, toilets, dog park, walki</w:t>
      </w:r>
      <w:r w:rsidR="00E14849" w:rsidRPr="00E14849">
        <w:rPr>
          <w:rFonts w:asciiTheme="minorHAnsi" w:hAnsiTheme="minorHAnsi"/>
          <w:sz w:val="22"/>
          <w:szCs w:val="22"/>
        </w:rPr>
        <w:t>ng</w:t>
      </w:r>
      <w:r w:rsidRPr="00E14849">
        <w:rPr>
          <w:rFonts w:asciiTheme="minorHAnsi" w:hAnsiTheme="minorHAnsi"/>
          <w:sz w:val="22"/>
          <w:szCs w:val="22"/>
        </w:rPr>
        <w:t xml:space="preserve"> tracks and improved landscaping were all mentioned. </w:t>
      </w:r>
    </w:p>
    <w:p w14:paraId="5859B867" w14:textId="77777777" w:rsidR="00A05CBE" w:rsidRDefault="00A05CBE" w:rsidP="00A05CBE">
      <w:pPr>
        <w:pStyle w:val="NormalWeb"/>
        <w:shd w:val="clear" w:color="auto" w:fill="FFFFFF"/>
        <w:spacing w:after="0" w:afterAutospacing="0"/>
        <w:rPr>
          <w:rFonts w:ascii="Arial" w:hAnsi="Arial" w:cs="Arial"/>
          <w:b/>
          <w:bCs/>
          <w:sz w:val="22"/>
          <w:szCs w:val="22"/>
        </w:rPr>
      </w:pPr>
    </w:p>
    <w:p w14:paraId="691C5762" w14:textId="77777777" w:rsidR="00A05CBE" w:rsidRDefault="00A05CBE" w:rsidP="00A05CBE">
      <w:pPr>
        <w:pStyle w:val="NormalWeb"/>
        <w:shd w:val="clear" w:color="auto" w:fill="FFFFFF"/>
        <w:spacing w:after="0" w:afterAutospacing="0"/>
        <w:rPr>
          <w:rFonts w:ascii="Arial" w:hAnsi="Arial" w:cs="Arial"/>
          <w:b/>
          <w:bCs/>
          <w:sz w:val="22"/>
          <w:szCs w:val="22"/>
        </w:rPr>
      </w:pPr>
    </w:p>
    <w:p w14:paraId="69E3D2B5" w14:textId="77777777" w:rsidR="00A05CBE" w:rsidRDefault="00A05CBE" w:rsidP="00A05CBE">
      <w:pPr>
        <w:pStyle w:val="NormalWeb"/>
        <w:shd w:val="clear" w:color="auto" w:fill="FFFFFF"/>
        <w:spacing w:after="0" w:afterAutospacing="0"/>
        <w:rPr>
          <w:rFonts w:ascii="Arial" w:hAnsi="Arial" w:cs="Arial"/>
          <w:b/>
          <w:bCs/>
          <w:sz w:val="22"/>
          <w:szCs w:val="22"/>
        </w:rPr>
      </w:pPr>
    </w:p>
    <w:p w14:paraId="566FA624" w14:textId="7F513825" w:rsidR="00CF2360" w:rsidRPr="00A05CBE" w:rsidRDefault="00E14849" w:rsidP="00A05CBE">
      <w:pPr>
        <w:pStyle w:val="NormalWeb"/>
        <w:shd w:val="clear" w:color="auto" w:fill="FFFFFF"/>
        <w:spacing w:after="0" w:afterAutospacing="0"/>
        <w:rPr>
          <w:rFonts w:ascii="Arial" w:hAnsi="Arial" w:cs="Arial"/>
          <w:b/>
          <w:bCs/>
          <w:sz w:val="22"/>
          <w:szCs w:val="22"/>
        </w:rPr>
      </w:pPr>
      <w:r w:rsidRPr="00E84AAC">
        <w:rPr>
          <w:rFonts w:ascii="Arial" w:hAnsi="Arial" w:cs="Arial"/>
          <w:b/>
          <w:bCs/>
          <w:sz w:val="22"/>
          <w:szCs w:val="22"/>
        </w:rPr>
        <w:lastRenderedPageBreak/>
        <w:t>Some</w:t>
      </w:r>
      <w:r w:rsidR="00CF2360" w:rsidRPr="00E84AAC">
        <w:rPr>
          <w:rFonts w:ascii="Arial" w:hAnsi="Arial" w:cs="Arial"/>
          <w:b/>
          <w:bCs/>
          <w:sz w:val="22"/>
          <w:szCs w:val="22"/>
        </w:rPr>
        <w:t xml:space="preserve"> verbatim comments</w:t>
      </w:r>
      <w:r w:rsidR="00E84AAC">
        <w:rPr>
          <w:rFonts w:ascii="Arial" w:hAnsi="Arial" w:cs="Arial"/>
          <w:b/>
          <w:bCs/>
          <w:sz w:val="22"/>
          <w:szCs w:val="22"/>
        </w:rPr>
        <w:t>:</w:t>
      </w:r>
      <w:r w:rsidR="00E84AAC">
        <w:rPr>
          <w:rFonts w:ascii="Arial" w:hAnsi="Arial" w:cs="Arial"/>
          <w:noProof/>
          <w:color w:val="C00000"/>
          <w:sz w:val="18"/>
          <w:szCs w:val="18"/>
        </w:rPr>
        <mc:AlternateContent>
          <mc:Choice Requires="wps">
            <w:drawing>
              <wp:anchor distT="0" distB="0" distL="114300" distR="114300" simplePos="0" relativeHeight="251691008" behindDoc="0" locked="0" layoutInCell="1" allowOverlap="1" wp14:anchorId="7BE65799" wp14:editId="39224922">
                <wp:simplePos x="0" y="0"/>
                <wp:positionH relativeFrom="column">
                  <wp:posOffset>744538</wp:posOffset>
                </wp:positionH>
                <wp:positionV relativeFrom="paragraph">
                  <wp:posOffset>325438</wp:posOffset>
                </wp:positionV>
                <wp:extent cx="2057400" cy="1223962"/>
                <wp:effectExtent l="0" t="0" r="19050" b="167005"/>
                <wp:wrapNone/>
                <wp:docPr id="3" name="Speech Bubble: Rectangle 3"/>
                <wp:cNvGraphicFramePr/>
                <a:graphic xmlns:a="http://schemas.openxmlformats.org/drawingml/2006/main">
                  <a:graphicData uri="http://schemas.microsoft.com/office/word/2010/wordprocessingShape">
                    <wps:wsp>
                      <wps:cNvSpPr/>
                      <wps:spPr>
                        <a:xfrm>
                          <a:off x="0" y="0"/>
                          <a:ext cx="2057400" cy="1223962"/>
                        </a:xfrm>
                        <a:prstGeom prst="wedgeRectCallout">
                          <a:avLst/>
                        </a:prstGeom>
                        <a:no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88AA6AC" w14:textId="77777777" w:rsidR="00CF2360" w:rsidRPr="009A6147" w:rsidRDefault="00CF2360" w:rsidP="00CF2360">
                            <w:pPr>
                              <w:rPr>
                                <w:i/>
                                <w:iCs/>
                                <w:color w:val="00458B" w:themeColor="text2" w:themeTint="E6"/>
                                <w:sz w:val="22"/>
                                <w:szCs w:val="22"/>
                              </w:rPr>
                            </w:pPr>
                            <w:r w:rsidRPr="009A6147">
                              <w:rPr>
                                <w:i/>
                                <w:iCs/>
                                <w:color w:val="00458B" w:themeColor="text2" w:themeTint="E6"/>
                                <w:sz w:val="22"/>
                                <w:szCs w:val="22"/>
                              </w:rPr>
                              <w:t>A range of play spaces that can be used by kids big and small. The potential for the local Kinder to use the space as a meeting place for family events.</w:t>
                            </w:r>
                          </w:p>
                          <w:p w14:paraId="6F287A67" w14:textId="77777777" w:rsidR="00CF2360" w:rsidRDefault="00CF2360" w:rsidP="00CF236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E6579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3" o:spid="_x0000_s1037" type="#_x0000_t61" style="position:absolute;margin-left:58.65pt;margin-top:25.65pt;width:162pt;height:96.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" adj="6300,24300" filled="f" strokecolor="#002060" strokeweight="2pt">
                <v:textbox>
                  <w:txbxContent>
                    <w:p w14:paraId="788AA6AC" w14:textId="77777777" w:rsidR="00CF2360" w:rsidRPr="009A6147" w:rsidRDefault="00CF2360" w:rsidP="00CF2360">
                      <w:pPr>
                        <w:rPr>
                          <w:i/>
                          <w:iCs/>
                          <w:color w:val="00458B" w:themeColor="text2" w:themeTint="E6"/>
                          <w:sz w:val="22"/>
                          <w:szCs w:val="22"/>
                        </w:rPr>
                      </w:pPr>
                      <w:r w:rsidRPr="009A6147">
                        <w:rPr>
                          <w:i/>
                          <w:iCs/>
                          <w:color w:val="00458B" w:themeColor="text2" w:themeTint="E6"/>
                          <w:sz w:val="22"/>
                          <w:szCs w:val="22"/>
                        </w:rPr>
                        <w:t>A range of play spaces that can be used by kids big and small. The potential for the local Kinder to use the space as a meeting place for family events.</w:t>
                      </w:r>
                    </w:p>
                    <w:p w14:paraId="6F287A67" w14:textId="77777777" w:rsidR="00CF2360" w:rsidRDefault="00CF2360" w:rsidP="00CF2360">
                      <w:pPr>
                        <w:jc w:val="center"/>
                      </w:pPr>
                    </w:p>
                  </w:txbxContent>
                </v:textbox>
              </v:shape>
            </w:pict>
          </mc:Fallback>
        </mc:AlternateContent>
      </w:r>
      <w:r w:rsidR="00CF2360">
        <w:rPr>
          <w:rFonts w:ascii="Arial" w:hAnsi="Arial" w:cs="Arial"/>
          <w:noProof/>
          <w:color w:val="C00000"/>
          <w:sz w:val="18"/>
          <w:szCs w:val="18"/>
        </w:rPr>
        <mc:AlternateContent>
          <mc:Choice Requires="wps">
            <w:drawing>
              <wp:anchor distT="0" distB="0" distL="114300" distR="114300" simplePos="0" relativeHeight="251693056" behindDoc="0" locked="0" layoutInCell="1" allowOverlap="1" wp14:anchorId="050AC772" wp14:editId="05474697">
                <wp:simplePos x="0" y="0"/>
                <wp:positionH relativeFrom="column">
                  <wp:posOffset>3738562</wp:posOffset>
                </wp:positionH>
                <wp:positionV relativeFrom="paragraph">
                  <wp:posOffset>290830</wp:posOffset>
                </wp:positionV>
                <wp:extent cx="2057400" cy="1223962"/>
                <wp:effectExtent l="0" t="0" r="19050" b="167005"/>
                <wp:wrapNone/>
                <wp:docPr id="4" name="Speech Bubble: Rectangle 4"/>
                <wp:cNvGraphicFramePr/>
                <a:graphic xmlns:a="http://schemas.openxmlformats.org/drawingml/2006/main">
                  <a:graphicData uri="http://schemas.microsoft.com/office/word/2010/wordprocessingShape">
                    <wps:wsp>
                      <wps:cNvSpPr/>
                      <wps:spPr>
                        <a:xfrm>
                          <a:off x="0" y="0"/>
                          <a:ext cx="2057400" cy="1223962"/>
                        </a:xfrm>
                        <a:prstGeom prst="wedgeRectCallout">
                          <a:avLst/>
                        </a:prstGeom>
                        <a:no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3E10D75" w14:textId="77777777" w:rsidR="00CF2360" w:rsidRPr="009A6147" w:rsidRDefault="00CF2360" w:rsidP="00CF2360">
                            <w:pPr>
                              <w:rPr>
                                <w:i/>
                                <w:iCs/>
                                <w:color w:val="00458B" w:themeColor="text2" w:themeTint="E6"/>
                                <w:sz w:val="22"/>
                                <w:szCs w:val="22"/>
                              </w:rPr>
                            </w:pPr>
                            <w:r w:rsidRPr="009A6147">
                              <w:rPr>
                                <w:i/>
                                <w:iCs/>
                                <w:color w:val="00458B" w:themeColor="text2" w:themeTint="E6"/>
                                <w:sz w:val="22"/>
                                <w:szCs w:val="22"/>
                              </w:rPr>
                              <w:t>Mix of nature play and contemporary. Swings and a big climbing tower with slides. Balancing and climbing structures. Shade and seating areas.</w:t>
                            </w:r>
                          </w:p>
                          <w:p w14:paraId="25CA9D57" w14:textId="77777777" w:rsidR="00CF2360" w:rsidRDefault="00CF2360" w:rsidP="00CF236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AC772" id="Speech Bubble: Rectangle 4" o:spid="_x0000_s1038" type="#_x0000_t61" style="position:absolute;margin-left:294.35pt;margin-top:22.9pt;width:162pt;height:96.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" adj="6300,24300" filled="f" strokecolor="#002060" strokeweight="2pt">
                <v:textbox>
                  <w:txbxContent>
                    <w:p w14:paraId="03E10D75" w14:textId="77777777" w:rsidR="00CF2360" w:rsidRPr="009A6147" w:rsidRDefault="00CF2360" w:rsidP="00CF2360">
                      <w:pPr>
                        <w:rPr>
                          <w:i/>
                          <w:iCs/>
                          <w:color w:val="00458B" w:themeColor="text2" w:themeTint="E6"/>
                          <w:sz w:val="22"/>
                          <w:szCs w:val="22"/>
                        </w:rPr>
                      </w:pPr>
                      <w:r w:rsidRPr="009A6147">
                        <w:rPr>
                          <w:i/>
                          <w:iCs/>
                          <w:color w:val="00458B" w:themeColor="text2" w:themeTint="E6"/>
                          <w:sz w:val="22"/>
                          <w:szCs w:val="22"/>
                        </w:rPr>
                        <w:t>Mix of nature play and contemporary. Swings and a big climbing tower with slides. Balancing and climbing structures. Shade and seating areas.</w:t>
                      </w:r>
                    </w:p>
                    <w:p w14:paraId="25CA9D57" w14:textId="77777777" w:rsidR="00CF2360" w:rsidRDefault="00CF2360" w:rsidP="00CF2360">
                      <w:pPr>
                        <w:jc w:val="center"/>
                      </w:pPr>
                    </w:p>
                  </w:txbxContent>
                </v:textbox>
              </v:shape>
            </w:pict>
          </mc:Fallback>
        </mc:AlternateContent>
      </w:r>
    </w:p>
    <w:p w14:paraId="7B2CEC22" w14:textId="472E7C6E" w:rsidR="00CF2360" w:rsidRDefault="00CF2360" w:rsidP="0098191C">
      <w:pPr>
        <w:pStyle w:val="NormalWeb"/>
        <w:shd w:val="clear" w:color="auto" w:fill="FFFFFF"/>
        <w:rPr>
          <w:rFonts w:ascii="Arial" w:hAnsi="Arial" w:cs="Arial"/>
          <w:color w:val="C00000"/>
          <w:sz w:val="18"/>
          <w:szCs w:val="18"/>
        </w:rPr>
      </w:pPr>
    </w:p>
    <w:p w14:paraId="37B80637" w14:textId="77777777" w:rsidR="00006797" w:rsidRDefault="00006797" w:rsidP="0098191C">
      <w:pPr>
        <w:pStyle w:val="NormalWeb"/>
        <w:shd w:val="clear" w:color="auto" w:fill="FFFFFF"/>
        <w:rPr>
          <w:rFonts w:ascii="Arial" w:hAnsi="Arial" w:cs="Arial"/>
          <w:color w:val="C00000"/>
          <w:sz w:val="18"/>
          <w:szCs w:val="18"/>
        </w:rPr>
      </w:pPr>
    </w:p>
    <w:p w14:paraId="78796E08" w14:textId="77777777" w:rsidR="00006797" w:rsidRPr="003E0305" w:rsidRDefault="00006797" w:rsidP="0098191C">
      <w:pPr>
        <w:pStyle w:val="NormalWeb"/>
        <w:shd w:val="clear" w:color="auto" w:fill="FFFFFF"/>
        <w:rPr>
          <w:rFonts w:ascii="Arial" w:hAnsi="Arial" w:cs="Arial"/>
          <w:color w:val="C00000"/>
          <w:sz w:val="18"/>
          <w:szCs w:val="18"/>
        </w:rPr>
      </w:pPr>
    </w:p>
    <w:p w14:paraId="7A277F9B" w14:textId="77777777" w:rsidR="003E0305" w:rsidRDefault="003E0305" w:rsidP="00012B91">
      <w:pPr>
        <w:spacing w:line="260" w:lineRule="atLeast"/>
        <w:rPr>
          <w:rFonts w:ascii="Calibri" w:hAnsi="Calibri"/>
          <w:b/>
          <w:caps/>
          <w:sz w:val="24"/>
          <w:szCs w:val="21"/>
        </w:rPr>
      </w:pPr>
    </w:p>
    <w:p w14:paraId="3EDE2614" w14:textId="77777777" w:rsidR="00F023B2" w:rsidRDefault="00F023B2" w:rsidP="00012B91">
      <w:pPr>
        <w:spacing w:line="260" w:lineRule="atLeast"/>
        <w:rPr>
          <w:rFonts w:ascii="Calibri" w:hAnsi="Calibri"/>
          <w:b/>
          <w:caps/>
          <w:sz w:val="24"/>
          <w:szCs w:val="21"/>
        </w:rPr>
      </w:pPr>
    </w:p>
    <w:p w14:paraId="228B4225" w14:textId="07D0C272" w:rsidR="00CF2360" w:rsidRDefault="00091536" w:rsidP="00012B91">
      <w:pPr>
        <w:spacing w:line="260" w:lineRule="atLeast"/>
        <w:rPr>
          <w:rFonts w:ascii="Calibri" w:hAnsi="Calibri"/>
          <w:b/>
          <w:caps/>
          <w:sz w:val="22"/>
          <w:szCs w:val="20"/>
        </w:rPr>
      </w:pPr>
      <w:r>
        <w:rPr>
          <w:rFonts w:ascii="Arial" w:hAnsi="Arial" w:cs="Arial"/>
          <w:noProof/>
          <w:color w:val="C00000"/>
        </w:rPr>
        <mc:AlternateContent>
          <mc:Choice Requires="wps">
            <w:drawing>
              <wp:anchor distT="0" distB="0" distL="114300" distR="114300" simplePos="0" relativeHeight="251695104" behindDoc="0" locked="0" layoutInCell="1" allowOverlap="1" wp14:anchorId="343FD858" wp14:editId="18233096">
                <wp:simplePos x="0" y="0"/>
                <wp:positionH relativeFrom="margin">
                  <wp:posOffset>-57150</wp:posOffset>
                </wp:positionH>
                <wp:positionV relativeFrom="paragraph">
                  <wp:posOffset>110490</wp:posOffset>
                </wp:positionV>
                <wp:extent cx="4262438" cy="1223645"/>
                <wp:effectExtent l="0" t="0" r="24130" b="167005"/>
                <wp:wrapNone/>
                <wp:docPr id="5" name="Speech Bubble: Rectangle 5"/>
                <wp:cNvGraphicFramePr/>
                <a:graphic xmlns:a="http://schemas.openxmlformats.org/drawingml/2006/main">
                  <a:graphicData uri="http://schemas.microsoft.com/office/word/2010/wordprocessingShape">
                    <wps:wsp>
                      <wps:cNvSpPr/>
                      <wps:spPr>
                        <a:xfrm>
                          <a:off x="0" y="0"/>
                          <a:ext cx="4262438" cy="1223645"/>
                        </a:xfrm>
                        <a:prstGeom prst="wedgeRectCallout">
                          <a:avLst/>
                        </a:prstGeom>
                        <a:no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153688" w14:textId="77777777" w:rsidR="00CF2360" w:rsidRPr="009A6147" w:rsidRDefault="00CF2360" w:rsidP="00CF2360">
                            <w:pPr>
                              <w:rPr>
                                <w:i/>
                                <w:iCs/>
                                <w:color w:val="00458B" w:themeColor="text2" w:themeTint="E6"/>
                                <w:sz w:val="22"/>
                                <w:szCs w:val="22"/>
                              </w:rPr>
                            </w:pPr>
                            <w:r w:rsidRPr="009A6147">
                              <w:rPr>
                                <w:i/>
                                <w:iCs/>
                                <w:color w:val="00458B" w:themeColor="text2" w:themeTint="E6"/>
                                <w:sz w:val="22"/>
                                <w:szCs w:val="22"/>
                              </w:rPr>
                              <w:t>A Mix of designs.</w:t>
                            </w:r>
                          </w:p>
                          <w:p w14:paraId="0AD9C1DF" w14:textId="745F6130" w:rsidR="00CF2360" w:rsidRPr="009A6147" w:rsidRDefault="00CF2360" w:rsidP="00CF2360">
                            <w:pPr>
                              <w:rPr>
                                <w:i/>
                                <w:iCs/>
                                <w:color w:val="00458B" w:themeColor="text2" w:themeTint="E6"/>
                                <w:sz w:val="22"/>
                                <w:szCs w:val="22"/>
                              </w:rPr>
                            </w:pPr>
                            <w:r w:rsidRPr="009A6147">
                              <w:rPr>
                                <w:i/>
                                <w:iCs/>
                                <w:color w:val="00458B" w:themeColor="text2" w:themeTint="E6"/>
                                <w:sz w:val="22"/>
                                <w:szCs w:val="22"/>
                              </w:rPr>
                              <w:t>The current problem with the park is that the gravel paths need more to</w:t>
                            </w:r>
                            <w:r w:rsidR="001E08BC">
                              <w:rPr>
                                <w:i/>
                                <w:iCs/>
                                <w:color w:val="00458B" w:themeColor="text2" w:themeTint="E6"/>
                                <w:sz w:val="22"/>
                                <w:szCs w:val="22"/>
                              </w:rPr>
                              <w:t>p</w:t>
                            </w:r>
                            <w:r w:rsidRPr="009A6147">
                              <w:rPr>
                                <w:i/>
                                <w:iCs/>
                                <w:color w:val="00458B" w:themeColor="text2" w:themeTint="E6"/>
                                <w:sz w:val="22"/>
                                <w:szCs w:val="22"/>
                              </w:rPr>
                              <w:t xml:space="preserve">ping and have bare clay sections. As a </w:t>
                            </w:r>
                            <w:r w:rsidR="007F1A0F" w:rsidRPr="009A6147">
                              <w:rPr>
                                <w:i/>
                                <w:iCs/>
                                <w:color w:val="00458B" w:themeColor="text2" w:themeTint="E6"/>
                                <w:sz w:val="22"/>
                                <w:szCs w:val="22"/>
                              </w:rPr>
                              <w:t>result,</w:t>
                            </w:r>
                            <w:r w:rsidRPr="009A6147">
                              <w:rPr>
                                <w:i/>
                                <w:iCs/>
                                <w:color w:val="00458B" w:themeColor="text2" w:themeTint="E6"/>
                                <w:sz w:val="22"/>
                                <w:szCs w:val="22"/>
                              </w:rPr>
                              <w:t xml:space="preserve"> they cannot be used for walking or cycling after rain.  This is a maintenance issue and not connected to the park upgrade project</w:t>
                            </w:r>
                            <w:r w:rsidR="009A6147" w:rsidRPr="009A6147">
                              <w:rPr>
                                <w:i/>
                                <w:iCs/>
                                <w:color w:val="00458B" w:themeColor="text2" w:themeTint="E6"/>
                                <w:sz w:val="22"/>
                                <w:szCs w:val="22"/>
                              </w:rPr>
                              <w:t>.</w:t>
                            </w:r>
                          </w:p>
                          <w:p w14:paraId="5A2BD496" w14:textId="77777777" w:rsidR="00CF2360" w:rsidRDefault="00CF2360" w:rsidP="00CF236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FD858" id="Speech Bubble: Rectangle 5" o:spid="_x0000_s1039" type="#_x0000_t61" style="position:absolute;margin-left:-4.5pt;margin-top:8.7pt;width:335.65pt;height:96.3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" adj="6300,24300" filled="f" strokecolor="#002060" strokeweight="2pt">
                <v:textbox>
                  <w:txbxContent>
                    <w:p w14:paraId="2A153688" w14:textId="77777777" w:rsidR="00CF2360" w:rsidRPr="009A6147" w:rsidRDefault="00CF2360" w:rsidP="00CF2360">
                      <w:pPr>
                        <w:rPr>
                          <w:i/>
                          <w:iCs/>
                          <w:color w:val="00458B" w:themeColor="text2" w:themeTint="E6"/>
                          <w:sz w:val="22"/>
                          <w:szCs w:val="22"/>
                        </w:rPr>
                      </w:pPr>
                      <w:r w:rsidRPr="009A6147">
                        <w:rPr>
                          <w:i/>
                          <w:iCs/>
                          <w:color w:val="00458B" w:themeColor="text2" w:themeTint="E6"/>
                          <w:sz w:val="22"/>
                          <w:szCs w:val="22"/>
                        </w:rPr>
                        <w:t>A Mix of designs.</w:t>
                      </w:r>
                    </w:p>
                    <w:p w14:paraId="0AD9C1DF" w14:textId="745F6130" w:rsidR="00CF2360" w:rsidRPr="009A6147" w:rsidRDefault="00CF2360" w:rsidP="00CF2360">
                      <w:pPr>
                        <w:rPr>
                          <w:i/>
                          <w:iCs/>
                          <w:color w:val="00458B" w:themeColor="text2" w:themeTint="E6"/>
                          <w:sz w:val="22"/>
                          <w:szCs w:val="22"/>
                        </w:rPr>
                      </w:pPr>
                      <w:r w:rsidRPr="009A6147">
                        <w:rPr>
                          <w:i/>
                          <w:iCs/>
                          <w:color w:val="00458B" w:themeColor="text2" w:themeTint="E6"/>
                          <w:sz w:val="22"/>
                          <w:szCs w:val="22"/>
                        </w:rPr>
                        <w:t>The current problem with the park is that the gravel paths need more to</w:t>
                      </w:r>
                      <w:r w:rsidR="001E08BC">
                        <w:rPr>
                          <w:i/>
                          <w:iCs/>
                          <w:color w:val="00458B" w:themeColor="text2" w:themeTint="E6"/>
                          <w:sz w:val="22"/>
                          <w:szCs w:val="22"/>
                        </w:rPr>
                        <w:t>p</w:t>
                      </w:r>
                      <w:r w:rsidRPr="009A6147">
                        <w:rPr>
                          <w:i/>
                          <w:iCs/>
                          <w:color w:val="00458B" w:themeColor="text2" w:themeTint="E6"/>
                          <w:sz w:val="22"/>
                          <w:szCs w:val="22"/>
                        </w:rPr>
                        <w:t xml:space="preserve">ping and have bare clay sections. As a </w:t>
                      </w:r>
                      <w:r w:rsidR="007F1A0F" w:rsidRPr="009A6147">
                        <w:rPr>
                          <w:i/>
                          <w:iCs/>
                          <w:color w:val="00458B" w:themeColor="text2" w:themeTint="E6"/>
                          <w:sz w:val="22"/>
                          <w:szCs w:val="22"/>
                        </w:rPr>
                        <w:t>result,</w:t>
                      </w:r>
                      <w:r w:rsidRPr="009A6147">
                        <w:rPr>
                          <w:i/>
                          <w:iCs/>
                          <w:color w:val="00458B" w:themeColor="text2" w:themeTint="E6"/>
                          <w:sz w:val="22"/>
                          <w:szCs w:val="22"/>
                        </w:rPr>
                        <w:t xml:space="preserve"> they cannot be used for walking or cycling after rain.  This is a maintenance issue and not connected to the park upgrade project</w:t>
                      </w:r>
                      <w:r w:rsidR="009A6147" w:rsidRPr="009A6147">
                        <w:rPr>
                          <w:i/>
                          <w:iCs/>
                          <w:color w:val="00458B" w:themeColor="text2" w:themeTint="E6"/>
                          <w:sz w:val="22"/>
                          <w:szCs w:val="22"/>
                        </w:rPr>
                        <w:t>.</w:t>
                      </w:r>
                    </w:p>
                    <w:p w14:paraId="5A2BD496" w14:textId="77777777" w:rsidR="00CF2360" w:rsidRDefault="00CF2360" w:rsidP="00CF2360">
                      <w:pPr>
                        <w:jc w:val="center"/>
                      </w:pPr>
                    </w:p>
                  </w:txbxContent>
                </v:textbox>
                <w10:wrap anchorx="margin"/>
              </v:shape>
            </w:pict>
          </mc:Fallback>
        </mc:AlternateContent>
      </w:r>
    </w:p>
    <w:p w14:paraId="533D9F3B" w14:textId="70294077" w:rsidR="00CF2360" w:rsidRDefault="00CF2360" w:rsidP="00012B91">
      <w:pPr>
        <w:spacing w:line="260" w:lineRule="atLeast"/>
        <w:rPr>
          <w:rFonts w:ascii="Calibri" w:hAnsi="Calibri"/>
          <w:b/>
          <w:caps/>
          <w:sz w:val="22"/>
          <w:szCs w:val="20"/>
        </w:rPr>
      </w:pPr>
    </w:p>
    <w:p w14:paraId="27CC5308" w14:textId="0C0DC87B" w:rsidR="00CF2360" w:rsidRDefault="00CF2360" w:rsidP="00012B91">
      <w:pPr>
        <w:spacing w:line="260" w:lineRule="atLeast"/>
        <w:rPr>
          <w:rFonts w:ascii="Calibri" w:hAnsi="Calibri"/>
          <w:b/>
          <w:caps/>
          <w:sz w:val="22"/>
          <w:szCs w:val="20"/>
        </w:rPr>
      </w:pPr>
    </w:p>
    <w:p w14:paraId="0705A300" w14:textId="73E638AB" w:rsidR="00CF2360" w:rsidRDefault="00CF2360" w:rsidP="00012B91">
      <w:pPr>
        <w:spacing w:line="260" w:lineRule="atLeast"/>
        <w:rPr>
          <w:rFonts w:ascii="Calibri" w:hAnsi="Calibri"/>
          <w:b/>
          <w:caps/>
          <w:sz w:val="22"/>
          <w:szCs w:val="20"/>
        </w:rPr>
      </w:pPr>
    </w:p>
    <w:p w14:paraId="19127304" w14:textId="77777777" w:rsidR="00CF2360" w:rsidRDefault="00CF2360" w:rsidP="00012B91">
      <w:pPr>
        <w:spacing w:line="260" w:lineRule="atLeast"/>
        <w:rPr>
          <w:rFonts w:ascii="Calibri" w:hAnsi="Calibri"/>
          <w:b/>
          <w:caps/>
          <w:sz w:val="22"/>
          <w:szCs w:val="20"/>
        </w:rPr>
      </w:pPr>
    </w:p>
    <w:p w14:paraId="04515BE5" w14:textId="77777777" w:rsidR="00CF2360" w:rsidRDefault="00CF2360" w:rsidP="00012B91">
      <w:pPr>
        <w:spacing w:line="260" w:lineRule="atLeast"/>
        <w:rPr>
          <w:rFonts w:ascii="Calibri" w:hAnsi="Calibri"/>
          <w:b/>
          <w:caps/>
          <w:sz w:val="22"/>
          <w:szCs w:val="20"/>
        </w:rPr>
      </w:pPr>
    </w:p>
    <w:p w14:paraId="4EBFDA58" w14:textId="77777777" w:rsidR="00CF2360" w:rsidRDefault="00CF2360" w:rsidP="00012B91">
      <w:pPr>
        <w:spacing w:line="260" w:lineRule="atLeast"/>
        <w:rPr>
          <w:rFonts w:ascii="Calibri" w:hAnsi="Calibri"/>
          <w:b/>
          <w:caps/>
          <w:sz w:val="22"/>
          <w:szCs w:val="20"/>
        </w:rPr>
      </w:pPr>
    </w:p>
    <w:p w14:paraId="71237381" w14:textId="77777777" w:rsidR="00CF2360" w:rsidRDefault="00CF2360" w:rsidP="00012B91">
      <w:pPr>
        <w:spacing w:line="260" w:lineRule="atLeast"/>
        <w:rPr>
          <w:rFonts w:ascii="Calibri" w:hAnsi="Calibri"/>
          <w:b/>
          <w:caps/>
          <w:sz w:val="22"/>
          <w:szCs w:val="20"/>
        </w:rPr>
      </w:pPr>
    </w:p>
    <w:p w14:paraId="0EA19B84" w14:textId="3CA00847" w:rsidR="00CF2360" w:rsidRDefault="00CF2360" w:rsidP="00012B91">
      <w:pPr>
        <w:spacing w:line="260" w:lineRule="atLeast"/>
        <w:rPr>
          <w:rFonts w:ascii="Calibri" w:hAnsi="Calibri"/>
          <w:b/>
          <w:caps/>
          <w:sz w:val="22"/>
          <w:szCs w:val="20"/>
        </w:rPr>
      </w:pPr>
    </w:p>
    <w:p w14:paraId="383BBE1E" w14:textId="626A670E" w:rsidR="00CF2360" w:rsidRDefault="00E84AAC" w:rsidP="00012B91">
      <w:pPr>
        <w:spacing w:line="260" w:lineRule="atLeast"/>
        <w:rPr>
          <w:rFonts w:ascii="Calibri" w:hAnsi="Calibri"/>
          <w:b/>
          <w:caps/>
          <w:sz w:val="22"/>
          <w:szCs w:val="20"/>
        </w:rPr>
      </w:pPr>
      <w:r>
        <w:rPr>
          <w:rFonts w:ascii="Arial" w:hAnsi="Arial" w:cs="Arial"/>
          <w:noProof/>
          <w:color w:val="C00000"/>
        </w:rPr>
        <mc:AlternateContent>
          <mc:Choice Requires="wps">
            <w:drawing>
              <wp:anchor distT="0" distB="0" distL="114300" distR="114300" simplePos="0" relativeHeight="251697152" behindDoc="0" locked="0" layoutInCell="1" allowOverlap="1" wp14:anchorId="3AC529AB" wp14:editId="7C31A0B7">
                <wp:simplePos x="0" y="0"/>
                <wp:positionH relativeFrom="column">
                  <wp:posOffset>2701925</wp:posOffset>
                </wp:positionH>
                <wp:positionV relativeFrom="paragraph">
                  <wp:posOffset>151765</wp:posOffset>
                </wp:positionV>
                <wp:extent cx="3271838" cy="1223962"/>
                <wp:effectExtent l="0" t="0" r="24130" b="167005"/>
                <wp:wrapNone/>
                <wp:docPr id="6" name="Speech Bubble: Rectangle 6"/>
                <wp:cNvGraphicFramePr/>
                <a:graphic xmlns:a="http://schemas.openxmlformats.org/drawingml/2006/main">
                  <a:graphicData uri="http://schemas.microsoft.com/office/word/2010/wordprocessingShape">
                    <wps:wsp>
                      <wps:cNvSpPr/>
                      <wps:spPr>
                        <a:xfrm>
                          <a:off x="0" y="0"/>
                          <a:ext cx="3271838" cy="1223962"/>
                        </a:xfrm>
                        <a:prstGeom prst="wedgeRectCallout">
                          <a:avLst/>
                        </a:prstGeom>
                        <a:no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8672AA" w14:textId="39533664" w:rsidR="00CF2360" w:rsidRPr="009A6147" w:rsidRDefault="00CF2360" w:rsidP="00CF2360">
                            <w:pPr>
                              <w:rPr>
                                <w:i/>
                                <w:iCs/>
                              </w:rPr>
                            </w:pPr>
                            <w:r w:rsidRPr="009A6147">
                              <w:rPr>
                                <w:i/>
                                <w:iCs/>
                                <w:color w:val="00458B" w:themeColor="text2" w:themeTint="E6"/>
                                <w:sz w:val="22"/>
                                <w:szCs w:val="22"/>
                              </w:rPr>
                              <w:t xml:space="preserve">I would like the area to have a paved walkway, keep the area an off leash dog area outside of the playground. Lighting for safety. Slides, swings, climbing, see saw, flying fox, shade sail. Any other </w:t>
                            </w:r>
                            <w:r w:rsidR="00380DA4" w:rsidRPr="009A6147">
                              <w:rPr>
                                <w:i/>
                                <w:iCs/>
                                <w:color w:val="00458B" w:themeColor="text2" w:themeTint="E6"/>
                                <w:sz w:val="22"/>
                                <w:szCs w:val="22"/>
                              </w:rPr>
                              <w:t>additional play</w:t>
                            </w:r>
                            <w:r w:rsidRPr="009A6147">
                              <w:rPr>
                                <w:i/>
                                <w:iCs/>
                                <w:color w:val="00458B" w:themeColor="text2" w:themeTint="E6"/>
                                <w:sz w:val="22"/>
                                <w:szCs w:val="22"/>
                              </w:rPr>
                              <w:t xml:space="preserve"> equipment </w:t>
                            </w:r>
                            <w:r w:rsidR="007F1A0F" w:rsidRPr="009A6147">
                              <w:rPr>
                                <w:i/>
                                <w:iCs/>
                                <w:color w:val="00458B" w:themeColor="text2" w:themeTint="E6"/>
                                <w:sz w:val="22"/>
                                <w:szCs w:val="22"/>
                              </w:rPr>
                              <w:t>welcome.</w:t>
                            </w:r>
                          </w:p>
                          <w:p w14:paraId="679FB571" w14:textId="77777777" w:rsidR="00CF2360" w:rsidRDefault="00CF2360" w:rsidP="00CF236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C529AB" id="Speech Bubble: Rectangle 6" o:spid="_x0000_s1040" type="#_x0000_t61" style="position:absolute;margin-left:212.75pt;margin-top:11.95pt;width:257.65pt;height:96.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" adj="6300,24300" filled="f" strokecolor="#002060" strokeweight="2pt">
                <v:textbox>
                  <w:txbxContent>
                    <w:p w14:paraId="738672AA" w14:textId="39533664" w:rsidR="00CF2360" w:rsidRPr="009A6147" w:rsidRDefault="00CF2360" w:rsidP="00CF2360">
                      <w:pPr>
                        <w:rPr>
                          <w:i/>
                          <w:iCs/>
                        </w:rPr>
                      </w:pPr>
                      <w:r w:rsidRPr="009A6147">
                        <w:rPr>
                          <w:i/>
                          <w:iCs/>
                          <w:color w:val="00458B" w:themeColor="text2" w:themeTint="E6"/>
                          <w:sz w:val="22"/>
                          <w:szCs w:val="22"/>
                        </w:rPr>
                        <w:t xml:space="preserve">I would like the area to have a paved walkway, keep the area an off leash dog area outside of the playground. Lighting for safety. Slides, swings, climbing, see saw, flying fox, shade sail. Any other </w:t>
                      </w:r>
                      <w:r w:rsidR="00380DA4" w:rsidRPr="009A6147">
                        <w:rPr>
                          <w:i/>
                          <w:iCs/>
                          <w:color w:val="00458B" w:themeColor="text2" w:themeTint="E6"/>
                          <w:sz w:val="22"/>
                          <w:szCs w:val="22"/>
                        </w:rPr>
                        <w:t>additional play</w:t>
                      </w:r>
                      <w:r w:rsidRPr="009A6147">
                        <w:rPr>
                          <w:i/>
                          <w:iCs/>
                          <w:color w:val="00458B" w:themeColor="text2" w:themeTint="E6"/>
                          <w:sz w:val="22"/>
                          <w:szCs w:val="22"/>
                        </w:rPr>
                        <w:t xml:space="preserve"> equipment </w:t>
                      </w:r>
                      <w:r w:rsidR="007F1A0F" w:rsidRPr="009A6147">
                        <w:rPr>
                          <w:i/>
                          <w:iCs/>
                          <w:color w:val="00458B" w:themeColor="text2" w:themeTint="E6"/>
                          <w:sz w:val="22"/>
                          <w:szCs w:val="22"/>
                        </w:rPr>
                        <w:t>welcome.</w:t>
                      </w:r>
                    </w:p>
                    <w:p w14:paraId="679FB571" w14:textId="77777777" w:rsidR="00CF2360" w:rsidRDefault="00CF2360" w:rsidP="00CF2360">
                      <w:pPr>
                        <w:jc w:val="center"/>
                      </w:pPr>
                    </w:p>
                  </w:txbxContent>
                </v:textbox>
              </v:shape>
            </w:pict>
          </mc:Fallback>
        </mc:AlternateContent>
      </w:r>
    </w:p>
    <w:p w14:paraId="07D1090B" w14:textId="75DA40EF" w:rsidR="00CF2360" w:rsidRDefault="00CF2360" w:rsidP="00012B91">
      <w:pPr>
        <w:spacing w:line="260" w:lineRule="atLeast"/>
        <w:rPr>
          <w:rFonts w:ascii="Calibri" w:hAnsi="Calibri"/>
          <w:b/>
          <w:caps/>
          <w:sz w:val="22"/>
          <w:szCs w:val="20"/>
        </w:rPr>
      </w:pPr>
    </w:p>
    <w:p w14:paraId="3DD1DF52" w14:textId="6D89D817" w:rsidR="00CF2360" w:rsidRDefault="00CF2360" w:rsidP="00012B91">
      <w:pPr>
        <w:spacing w:line="260" w:lineRule="atLeast"/>
        <w:rPr>
          <w:rFonts w:ascii="Calibri" w:hAnsi="Calibri"/>
          <w:b/>
          <w:caps/>
          <w:sz w:val="22"/>
          <w:szCs w:val="20"/>
        </w:rPr>
      </w:pPr>
    </w:p>
    <w:p w14:paraId="2A28F9B8" w14:textId="6C0F4214" w:rsidR="00CF2360" w:rsidRDefault="00CF2360" w:rsidP="00012B91">
      <w:pPr>
        <w:spacing w:line="260" w:lineRule="atLeast"/>
        <w:rPr>
          <w:rFonts w:ascii="Calibri" w:hAnsi="Calibri"/>
          <w:b/>
          <w:caps/>
          <w:sz w:val="22"/>
          <w:szCs w:val="20"/>
        </w:rPr>
      </w:pPr>
    </w:p>
    <w:p w14:paraId="15979986" w14:textId="7B3516CE" w:rsidR="00CF2360" w:rsidRPr="00091536" w:rsidRDefault="00CF2360" w:rsidP="00012B91">
      <w:pPr>
        <w:spacing w:line="260" w:lineRule="atLeast"/>
        <w:rPr>
          <w:rFonts w:ascii="Calibri" w:hAnsi="Calibri"/>
          <w:b/>
          <w:caps/>
          <w:color w:val="002060"/>
          <w:sz w:val="28"/>
          <w:szCs w:val="24"/>
        </w:rPr>
      </w:pPr>
    </w:p>
    <w:p w14:paraId="7CF6B666" w14:textId="77777777" w:rsidR="006B0F4A" w:rsidRDefault="006B0F4A" w:rsidP="0059222E">
      <w:pPr>
        <w:spacing w:line="260" w:lineRule="atLeast"/>
        <w:rPr>
          <w:rFonts w:ascii="Calibri" w:hAnsi="Calibri"/>
          <w:b/>
          <w:caps/>
          <w:color w:val="002060"/>
          <w:sz w:val="28"/>
          <w:szCs w:val="24"/>
        </w:rPr>
      </w:pPr>
    </w:p>
    <w:p w14:paraId="352BEACB" w14:textId="77777777" w:rsidR="006B0F4A" w:rsidRDefault="006B0F4A" w:rsidP="0059222E">
      <w:pPr>
        <w:spacing w:line="260" w:lineRule="atLeast"/>
        <w:rPr>
          <w:rFonts w:ascii="Calibri" w:hAnsi="Calibri"/>
          <w:b/>
          <w:caps/>
          <w:color w:val="002060"/>
          <w:sz w:val="28"/>
          <w:szCs w:val="24"/>
        </w:rPr>
      </w:pPr>
    </w:p>
    <w:p w14:paraId="366EFF8C" w14:textId="77777777" w:rsidR="00CF08FD" w:rsidRDefault="00CF08FD" w:rsidP="0059222E">
      <w:pPr>
        <w:spacing w:line="260" w:lineRule="atLeast"/>
        <w:rPr>
          <w:rFonts w:ascii="Calibri" w:hAnsi="Calibri"/>
          <w:b/>
          <w:caps/>
          <w:color w:val="002060"/>
          <w:sz w:val="28"/>
          <w:szCs w:val="24"/>
        </w:rPr>
      </w:pPr>
    </w:p>
    <w:p w14:paraId="61D444BA" w14:textId="347638D4" w:rsidR="0059222E" w:rsidRDefault="00AC4815" w:rsidP="0059222E">
      <w:pPr>
        <w:spacing w:line="260" w:lineRule="atLeast"/>
        <w:rPr>
          <w:rFonts w:ascii="Calibri" w:hAnsi="Calibri"/>
          <w:b/>
          <w:caps/>
          <w:color w:val="002060"/>
          <w:sz w:val="28"/>
          <w:szCs w:val="24"/>
        </w:rPr>
      </w:pPr>
      <w:r>
        <w:rPr>
          <w:rFonts w:ascii="Calibri" w:hAnsi="Calibri"/>
          <w:b/>
          <w:caps/>
          <w:color w:val="002060"/>
          <w:sz w:val="28"/>
          <w:szCs w:val="24"/>
        </w:rPr>
        <w:t xml:space="preserve">ONLINE </w:t>
      </w:r>
      <w:r w:rsidR="0059222E" w:rsidRPr="00091536">
        <w:rPr>
          <w:rFonts w:ascii="Calibri" w:hAnsi="Calibri"/>
          <w:b/>
          <w:caps/>
          <w:color w:val="002060"/>
          <w:sz w:val="28"/>
          <w:szCs w:val="24"/>
        </w:rPr>
        <w:t>IDEAS BOARD</w:t>
      </w:r>
    </w:p>
    <w:p w14:paraId="275D829E" w14:textId="03F9B79F" w:rsidR="0059222E" w:rsidRDefault="0059222E" w:rsidP="0059222E">
      <w:pPr>
        <w:pStyle w:val="Heading3"/>
        <w:spacing w:before="0" w:line="276" w:lineRule="atLeast"/>
        <w:rPr>
          <w:rFonts w:ascii="Calibri" w:hAnsi="Calibri" w:cs="Calibri"/>
          <w:color w:val="003263"/>
          <w:sz w:val="22"/>
          <w:szCs w:val="22"/>
        </w:rPr>
      </w:pPr>
      <w:r w:rsidRPr="00091536">
        <w:rPr>
          <w:rFonts w:asciiTheme="minorHAnsi" w:hAnsiTheme="minorHAnsi"/>
          <w:i w:val="0"/>
          <w:color w:val="auto"/>
          <w:spacing w:val="0"/>
          <w:sz w:val="22"/>
          <w:szCs w:val="22"/>
        </w:rPr>
        <w:t xml:space="preserve">We asked our young people the same question </w:t>
      </w:r>
      <w:r w:rsidR="00CF08FD">
        <w:rPr>
          <w:rFonts w:asciiTheme="minorHAnsi" w:hAnsiTheme="minorHAnsi"/>
          <w:i w:val="0"/>
          <w:color w:val="auto"/>
          <w:spacing w:val="0"/>
          <w:sz w:val="22"/>
          <w:szCs w:val="22"/>
        </w:rPr>
        <w:t>from the</w:t>
      </w:r>
      <w:r w:rsidRPr="00091536">
        <w:rPr>
          <w:rFonts w:asciiTheme="minorHAnsi" w:hAnsiTheme="minorHAnsi"/>
          <w:i w:val="0"/>
          <w:color w:val="auto"/>
          <w:spacing w:val="0"/>
          <w:sz w:val="22"/>
          <w:szCs w:val="22"/>
        </w:rPr>
        <w:t xml:space="preserve"> survey - What playground equipment would you like to see in your new playground</w:t>
      </w:r>
      <w:r w:rsidRPr="00091536">
        <w:rPr>
          <w:rFonts w:ascii="Calibri" w:hAnsi="Calibri" w:cs="Calibri"/>
          <w:color w:val="003263"/>
          <w:sz w:val="22"/>
          <w:szCs w:val="22"/>
        </w:rPr>
        <w:t>?</w:t>
      </w:r>
    </w:p>
    <w:p w14:paraId="66DEB578" w14:textId="688A81A5" w:rsidR="00091536" w:rsidRPr="00091536" w:rsidRDefault="00091536" w:rsidP="00091536">
      <w:pPr>
        <w:pStyle w:val="BodyText"/>
        <w:rPr>
          <w:sz w:val="22"/>
          <w:szCs w:val="22"/>
        </w:rPr>
      </w:pPr>
      <w:r w:rsidRPr="00091536">
        <w:rPr>
          <w:sz w:val="22"/>
          <w:szCs w:val="22"/>
        </w:rPr>
        <w:t xml:space="preserve">Our ideas board received </w:t>
      </w:r>
      <w:r w:rsidR="006B0F4A">
        <w:rPr>
          <w:sz w:val="22"/>
          <w:szCs w:val="22"/>
        </w:rPr>
        <w:t>28</w:t>
      </w:r>
      <w:r w:rsidRPr="00091536">
        <w:rPr>
          <w:sz w:val="22"/>
          <w:szCs w:val="22"/>
        </w:rPr>
        <w:t xml:space="preserve"> contributions reflecting a wide range of p</w:t>
      </w:r>
      <w:r w:rsidR="00AC4815">
        <w:rPr>
          <w:sz w:val="22"/>
          <w:szCs w:val="22"/>
        </w:rPr>
        <w:t>lay</w:t>
      </w:r>
      <w:r w:rsidRPr="00091536">
        <w:rPr>
          <w:sz w:val="22"/>
          <w:szCs w:val="22"/>
        </w:rPr>
        <w:t xml:space="preserve"> equipment for us to consider. This feedback provides us a</w:t>
      </w:r>
      <w:r w:rsidR="00CF08FD">
        <w:rPr>
          <w:sz w:val="22"/>
          <w:szCs w:val="22"/>
        </w:rPr>
        <w:t>n</w:t>
      </w:r>
      <w:r w:rsidRPr="00091536">
        <w:rPr>
          <w:sz w:val="22"/>
          <w:szCs w:val="22"/>
        </w:rPr>
        <w:t xml:space="preserve"> understanding of community preferences and </w:t>
      </w:r>
      <w:r w:rsidR="007F1A0F" w:rsidRPr="00091536">
        <w:rPr>
          <w:sz w:val="22"/>
          <w:szCs w:val="22"/>
        </w:rPr>
        <w:t>concerns</w:t>
      </w:r>
      <w:r w:rsidRPr="00091536">
        <w:rPr>
          <w:sz w:val="22"/>
          <w:szCs w:val="22"/>
        </w:rPr>
        <w:t xml:space="preserve"> from a young </w:t>
      </w:r>
      <w:r w:rsidR="007F1A0F" w:rsidRPr="00091536">
        <w:rPr>
          <w:sz w:val="22"/>
          <w:szCs w:val="22"/>
        </w:rPr>
        <w:t>person’s</w:t>
      </w:r>
      <w:r w:rsidRPr="00091536">
        <w:rPr>
          <w:sz w:val="22"/>
          <w:szCs w:val="22"/>
        </w:rPr>
        <w:t xml:space="preserve"> perspective, offering valuable insights that will be instrumental in shaping our concept plan</w:t>
      </w:r>
      <w:r w:rsidR="007259E8">
        <w:rPr>
          <w:sz w:val="22"/>
          <w:szCs w:val="22"/>
        </w:rPr>
        <w:t>.</w:t>
      </w:r>
    </w:p>
    <w:p w14:paraId="03DA496B" w14:textId="77777777" w:rsidR="00120AFB" w:rsidRPr="00091536" w:rsidRDefault="00120AFB" w:rsidP="00F023B2">
      <w:pPr>
        <w:spacing w:line="260" w:lineRule="atLeast"/>
        <w:rPr>
          <w:sz w:val="22"/>
          <w:szCs w:val="22"/>
        </w:rPr>
      </w:pPr>
    </w:p>
    <w:p w14:paraId="0F987175" w14:textId="43C5E302" w:rsidR="0059222E" w:rsidRPr="001F458C" w:rsidRDefault="0059222E" w:rsidP="00F023B2">
      <w:pPr>
        <w:spacing w:line="260" w:lineRule="atLeast"/>
        <w:rPr>
          <w:b/>
          <w:bCs/>
          <w:sz w:val="22"/>
          <w:szCs w:val="22"/>
        </w:rPr>
      </w:pPr>
      <w:r w:rsidRPr="001F458C">
        <w:rPr>
          <w:b/>
          <w:bCs/>
          <w:sz w:val="22"/>
          <w:szCs w:val="22"/>
        </w:rPr>
        <w:t>I</w:t>
      </w:r>
      <w:r w:rsidR="001F458C">
        <w:rPr>
          <w:b/>
          <w:bCs/>
          <w:sz w:val="22"/>
          <w:szCs w:val="22"/>
        </w:rPr>
        <w:t>n person consultation</w:t>
      </w:r>
    </w:p>
    <w:p w14:paraId="40B5D924" w14:textId="2399380F" w:rsidR="0059222E" w:rsidRDefault="0059222E" w:rsidP="0059222E">
      <w:pPr>
        <w:rPr>
          <w:sz w:val="22"/>
          <w:szCs w:val="22"/>
        </w:rPr>
      </w:pPr>
      <w:r w:rsidRPr="00091536">
        <w:rPr>
          <w:sz w:val="22"/>
          <w:szCs w:val="22"/>
        </w:rPr>
        <w:t xml:space="preserve">Two onsite sessions and </w:t>
      </w:r>
      <w:r w:rsidR="00CF08FD">
        <w:rPr>
          <w:sz w:val="22"/>
          <w:szCs w:val="22"/>
        </w:rPr>
        <w:t xml:space="preserve">a </w:t>
      </w:r>
      <w:r w:rsidRPr="00091536">
        <w:rPr>
          <w:sz w:val="22"/>
          <w:szCs w:val="22"/>
        </w:rPr>
        <w:t>school workshop</w:t>
      </w:r>
      <w:r w:rsidR="00091536">
        <w:rPr>
          <w:sz w:val="22"/>
          <w:szCs w:val="22"/>
        </w:rPr>
        <w:t xml:space="preserve"> were held to capture the community feedback in addition to online collection.</w:t>
      </w:r>
    </w:p>
    <w:p w14:paraId="7373D0BB" w14:textId="77777777" w:rsidR="00515E03" w:rsidRDefault="00515E03" w:rsidP="0059222E">
      <w:pPr>
        <w:rPr>
          <w:sz w:val="22"/>
          <w:szCs w:val="22"/>
        </w:rPr>
      </w:pPr>
    </w:p>
    <w:p w14:paraId="0F7BA4AC" w14:textId="08B570B0" w:rsidR="00F0083C" w:rsidRPr="00091536" w:rsidRDefault="0059222E" w:rsidP="00091536">
      <w:pPr>
        <w:rPr>
          <w:color w:val="C00000"/>
          <w:sz w:val="22"/>
          <w:szCs w:val="22"/>
        </w:rPr>
      </w:pPr>
      <w:r w:rsidRPr="00091536">
        <w:rPr>
          <w:sz w:val="22"/>
          <w:szCs w:val="22"/>
        </w:rPr>
        <w:t>A dotmocracy activity (voting using dots) was used at both the pop-up consultation and school workshops. The activity involved the community prioritising what type of play</w:t>
      </w:r>
      <w:r w:rsidR="00091536">
        <w:rPr>
          <w:sz w:val="22"/>
          <w:szCs w:val="22"/>
        </w:rPr>
        <w:t xml:space="preserve"> </w:t>
      </w:r>
      <w:r w:rsidR="007F1A0F">
        <w:rPr>
          <w:sz w:val="22"/>
          <w:szCs w:val="22"/>
        </w:rPr>
        <w:t>equipment</w:t>
      </w:r>
      <w:r w:rsidRPr="00091536">
        <w:rPr>
          <w:sz w:val="22"/>
          <w:szCs w:val="22"/>
        </w:rPr>
        <w:t xml:space="preserve"> elements they liked by placing dots on a range of play</w:t>
      </w:r>
      <w:r w:rsidR="00091536">
        <w:rPr>
          <w:sz w:val="22"/>
          <w:szCs w:val="22"/>
        </w:rPr>
        <w:t xml:space="preserve"> equipment</w:t>
      </w:r>
      <w:r w:rsidRPr="00091536">
        <w:rPr>
          <w:sz w:val="22"/>
          <w:szCs w:val="22"/>
        </w:rPr>
        <w:t xml:space="preserve"> images.</w:t>
      </w:r>
      <w:r w:rsidR="00091536">
        <w:rPr>
          <w:color w:val="C00000"/>
          <w:sz w:val="22"/>
          <w:szCs w:val="22"/>
        </w:rPr>
        <w:t xml:space="preserve"> </w:t>
      </w:r>
    </w:p>
    <w:p w14:paraId="3F96C767" w14:textId="77777777" w:rsidR="00091536" w:rsidRDefault="00091536" w:rsidP="00F023B2">
      <w:pPr>
        <w:spacing w:line="260" w:lineRule="atLeast"/>
        <w:rPr>
          <w:sz w:val="22"/>
          <w:szCs w:val="22"/>
        </w:rPr>
      </w:pPr>
    </w:p>
    <w:p w14:paraId="5F366A30" w14:textId="77777777" w:rsidR="00515E03" w:rsidRPr="00515E03" w:rsidRDefault="00515E03" w:rsidP="00F023B2">
      <w:pPr>
        <w:spacing w:line="260" w:lineRule="atLeast"/>
        <w:rPr>
          <w:b/>
          <w:bCs/>
          <w:sz w:val="22"/>
          <w:szCs w:val="22"/>
        </w:rPr>
      </w:pPr>
      <w:r w:rsidRPr="00515E03">
        <w:rPr>
          <w:b/>
          <w:bCs/>
          <w:sz w:val="22"/>
          <w:szCs w:val="22"/>
        </w:rPr>
        <w:t>Onsite</w:t>
      </w:r>
    </w:p>
    <w:p w14:paraId="1F7948DB" w14:textId="532593C9" w:rsidR="00705B8F" w:rsidRDefault="00CF08FD" w:rsidP="006C43F4">
      <w:pPr>
        <w:spacing w:line="260" w:lineRule="atLeast"/>
        <w:rPr>
          <w:sz w:val="22"/>
          <w:szCs w:val="22"/>
        </w:rPr>
      </w:pPr>
      <w:r>
        <w:rPr>
          <w:sz w:val="22"/>
          <w:szCs w:val="22"/>
        </w:rPr>
        <w:t>Two o</w:t>
      </w:r>
      <w:r w:rsidR="00091536">
        <w:rPr>
          <w:sz w:val="22"/>
          <w:szCs w:val="22"/>
        </w:rPr>
        <w:t>n-</w:t>
      </w:r>
      <w:r w:rsidR="00E34460" w:rsidRPr="00091536">
        <w:rPr>
          <w:sz w:val="22"/>
          <w:szCs w:val="22"/>
        </w:rPr>
        <w:t xml:space="preserve">site sessions were </w:t>
      </w:r>
      <w:r w:rsidR="007F1A0F" w:rsidRPr="00091536">
        <w:rPr>
          <w:sz w:val="22"/>
          <w:szCs w:val="22"/>
        </w:rPr>
        <w:t>held and</w:t>
      </w:r>
      <w:r w:rsidR="00E34460" w:rsidRPr="00091536">
        <w:rPr>
          <w:sz w:val="22"/>
          <w:szCs w:val="22"/>
        </w:rPr>
        <w:t xml:space="preserve"> attended by 77 community members. The sessions sought to engage with people who may have been unaware of the </w:t>
      </w:r>
      <w:r w:rsidR="007F1A0F" w:rsidRPr="00091536">
        <w:rPr>
          <w:sz w:val="22"/>
          <w:szCs w:val="22"/>
        </w:rPr>
        <w:t>project or</w:t>
      </w:r>
      <w:r w:rsidR="00E34460" w:rsidRPr="00091536">
        <w:rPr>
          <w:sz w:val="22"/>
          <w:szCs w:val="22"/>
        </w:rPr>
        <w:t xml:space="preserve"> preferred to chat </w:t>
      </w:r>
      <w:r w:rsidR="00091536">
        <w:rPr>
          <w:sz w:val="22"/>
          <w:szCs w:val="22"/>
        </w:rPr>
        <w:t xml:space="preserve">direct </w:t>
      </w:r>
      <w:r w:rsidR="00E34460" w:rsidRPr="00091536">
        <w:rPr>
          <w:sz w:val="22"/>
          <w:szCs w:val="22"/>
        </w:rPr>
        <w:t>to a City officer. Community members were invited to share their feedback and select thei</w:t>
      </w:r>
      <w:r w:rsidR="00091536">
        <w:rPr>
          <w:sz w:val="22"/>
          <w:szCs w:val="22"/>
        </w:rPr>
        <w:t>r</w:t>
      </w:r>
      <w:r w:rsidR="00E34460" w:rsidRPr="00091536">
        <w:rPr>
          <w:sz w:val="22"/>
          <w:szCs w:val="22"/>
        </w:rPr>
        <w:t xml:space="preserve"> preference of equipment using </w:t>
      </w:r>
      <w:r w:rsidR="007259E8">
        <w:rPr>
          <w:sz w:val="22"/>
          <w:szCs w:val="22"/>
        </w:rPr>
        <w:t>a</w:t>
      </w:r>
      <w:r w:rsidR="00E34460" w:rsidRPr="00091536">
        <w:rPr>
          <w:sz w:val="22"/>
          <w:szCs w:val="22"/>
        </w:rPr>
        <w:t xml:space="preserve"> dotmocracy method.</w:t>
      </w:r>
      <w:r w:rsidR="00FC5255">
        <w:rPr>
          <w:sz w:val="22"/>
          <w:szCs w:val="22"/>
        </w:rPr>
        <w:t xml:space="preserve"> </w:t>
      </w:r>
      <w:r w:rsidR="00705B8F" w:rsidRPr="008E625B">
        <w:rPr>
          <w:sz w:val="22"/>
          <w:szCs w:val="22"/>
        </w:rPr>
        <w:t>The top 3 prefe</w:t>
      </w:r>
      <w:r w:rsidR="008E625B">
        <w:rPr>
          <w:sz w:val="22"/>
          <w:szCs w:val="22"/>
        </w:rPr>
        <w:t>r</w:t>
      </w:r>
      <w:r w:rsidR="00705B8F" w:rsidRPr="008E625B">
        <w:rPr>
          <w:sz w:val="22"/>
          <w:szCs w:val="22"/>
        </w:rPr>
        <w:t xml:space="preserve">red play equipment were a </w:t>
      </w:r>
      <w:r w:rsidR="00ED0FF8">
        <w:rPr>
          <w:sz w:val="22"/>
          <w:szCs w:val="22"/>
        </w:rPr>
        <w:t xml:space="preserve">swing set (29 dots), junior play tower (24 </w:t>
      </w:r>
      <w:r w:rsidR="005D33AC">
        <w:rPr>
          <w:sz w:val="22"/>
          <w:szCs w:val="22"/>
        </w:rPr>
        <w:t>dots) and</w:t>
      </w:r>
      <w:r w:rsidR="00ED0FF8">
        <w:rPr>
          <w:sz w:val="22"/>
          <w:szCs w:val="22"/>
        </w:rPr>
        <w:t xml:space="preserve"> </w:t>
      </w:r>
      <w:r w:rsidR="00705B8F" w:rsidRPr="008E625B">
        <w:rPr>
          <w:sz w:val="22"/>
          <w:szCs w:val="22"/>
        </w:rPr>
        <w:t>flying fox</w:t>
      </w:r>
      <w:r w:rsidR="00ED0FF8">
        <w:rPr>
          <w:sz w:val="22"/>
          <w:szCs w:val="22"/>
        </w:rPr>
        <w:t xml:space="preserve"> (20 dots)</w:t>
      </w:r>
      <w:r w:rsidR="00705B8F" w:rsidRPr="008E625B">
        <w:rPr>
          <w:sz w:val="22"/>
          <w:szCs w:val="22"/>
        </w:rPr>
        <w:t xml:space="preserve">. </w:t>
      </w:r>
    </w:p>
    <w:p w14:paraId="54AB8553" w14:textId="2D9E6FDC" w:rsidR="001E23B8" w:rsidRDefault="00941DC0" w:rsidP="00F023B2">
      <w:pPr>
        <w:spacing w:line="260" w:lineRule="atLeast"/>
        <w:rPr>
          <w:sz w:val="22"/>
          <w:szCs w:val="22"/>
        </w:rPr>
      </w:pPr>
      <w:r>
        <w:rPr>
          <w:sz w:val="22"/>
          <w:szCs w:val="22"/>
        </w:rPr>
        <w:t xml:space="preserve"> </w:t>
      </w:r>
      <w:r w:rsidR="001E23B8">
        <w:rPr>
          <w:sz w:val="22"/>
          <w:szCs w:val="22"/>
        </w:rPr>
        <w:t xml:space="preserve">  </w:t>
      </w:r>
    </w:p>
    <w:p w14:paraId="66F5732D" w14:textId="3236091D" w:rsidR="003B6F32" w:rsidRDefault="00836E1B" w:rsidP="00F023B2">
      <w:pPr>
        <w:spacing w:line="260" w:lineRule="atLeast"/>
        <w:rPr>
          <w:sz w:val="22"/>
          <w:szCs w:val="22"/>
        </w:rPr>
      </w:pPr>
      <w:r>
        <w:rPr>
          <w:noProof/>
        </w:rPr>
        <w:lastRenderedPageBreak/>
        <mc:AlternateContent>
          <mc:Choice Requires="wps">
            <w:drawing>
              <wp:anchor distT="0" distB="0" distL="114300" distR="114300" simplePos="0" relativeHeight="251699200" behindDoc="0" locked="0" layoutInCell="1" allowOverlap="1" wp14:anchorId="22BADE49" wp14:editId="748848BA">
                <wp:simplePos x="0" y="0"/>
                <wp:positionH relativeFrom="column">
                  <wp:posOffset>2301875</wp:posOffset>
                </wp:positionH>
                <wp:positionV relativeFrom="paragraph">
                  <wp:posOffset>5715</wp:posOffset>
                </wp:positionV>
                <wp:extent cx="4281170" cy="150749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4281170" cy="1507490"/>
                        </a:xfrm>
                        <a:prstGeom prst="rect">
                          <a:avLst/>
                        </a:prstGeom>
                        <a:noFill/>
                        <a:ln w="6350">
                          <a:noFill/>
                        </a:ln>
                      </wps:spPr>
                      <wps:txbx>
                        <w:txbxContent>
                          <w:p w14:paraId="40EBCF19" w14:textId="77777777" w:rsidR="00AA5F9D" w:rsidRPr="005C0023" w:rsidRDefault="00AA5F9D" w:rsidP="00F023B2">
                            <w:pPr>
                              <w:spacing w:line="260" w:lineRule="atLeast"/>
                              <w:rPr>
                                <w:i/>
                                <w:iCs/>
                                <w:sz w:val="20"/>
                                <w:szCs w:val="20"/>
                              </w:rPr>
                            </w:pPr>
                            <w:r w:rsidRPr="005C0023">
                              <w:rPr>
                                <w:i/>
                                <w:iCs/>
                                <w:sz w:val="20"/>
                                <w:szCs w:val="20"/>
                              </w:rPr>
                              <w:t>Different dots were given to different cohorts of the community onsite:</w:t>
                            </w:r>
                          </w:p>
                          <w:p w14:paraId="3174C088" w14:textId="697BDD9F" w:rsidR="00AA5F9D" w:rsidRPr="005C0023" w:rsidRDefault="00AA5F9D" w:rsidP="004D3577">
                            <w:pPr>
                              <w:pStyle w:val="ListParagraph"/>
                              <w:numPr>
                                <w:ilvl w:val="0"/>
                                <w:numId w:val="6"/>
                              </w:numPr>
                              <w:spacing w:line="260" w:lineRule="atLeast"/>
                              <w:rPr>
                                <w:i/>
                                <w:iCs/>
                              </w:rPr>
                            </w:pPr>
                            <w:r w:rsidRPr="005C0023">
                              <w:rPr>
                                <w:i/>
                                <w:iCs/>
                              </w:rPr>
                              <w:t xml:space="preserve">Blue dots were given to male </w:t>
                            </w:r>
                            <w:r w:rsidR="00353A2B" w:rsidRPr="005C0023">
                              <w:rPr>
                                <w:i/>
                                <w:iCs/>
                              </w:rPr>
                              <w:t>adults.</w:t>
                            </w:r>
                          </w:p>
                          <w:p w14:paraId="670B0210" w14:textId="77777777" w:rsidR="00AA5F9D" w:rsidRPr="005C0023" w:rsidRDefault="00AA5F9D" w:rsidP="004D3577">
                            <w:pPr>
                              <w:pStyle w:val="ListParagraph"/>
                              <w:numPr>
                                <w:ilvl w:val="0"/>
                                <w:numId w:val="6"/>
                              </w:numPr>
                              <w:spacing w:line="260" w:lineRule="atLeast"/>
                              <w:rPr>
                                <w:i/>
                                <w:iCs/>
                              </w:rPr>
                            </w:pPr>
                            <w:r w:rsidRPr="005C0023">
                              <w:rPr>
                                <w:i/>
                                <w:iCs/>
                              </w:rPr>
                              <w:t xml:space="preserve">Pink dots were given to female adults, </w:t>
                            </w:r>
                          </w:p>
                          <w:p w14:paraId="2C5B05CB" w14:textId="77777777" w:rsidR="00AA5F9D" w:rsidRPr="005C0023" w:rsidRDefault="00AA5F9D" w:rsidP="004D3577">
                            <w:pPr>
                              <w:pStyle w:val="ListParagraph"/>
                              <w:numPr>
                                <w:ilvl w:val="0"/>
                                <w:numId w:val="6"/>
                              </w:numPr>
                              <w:spacing w:line="260" w:lineRule="atLeast"/>
                              <w:rPr>
                                <w:i/>
                                <w:iCs/>
                              </w:rPr>
                            </w:pPr>
                            <w:r w:rsidRPr="005C0023">
                              <w:rPr>
                                <w:i/>
                                <w:iCs/>
                              </w:rPr>
                              <w:t>Yellow dots were given to female kids and green dots were given to male kids.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ADE49" id="Text Box 9" o:spid="_x0000_s1041" type="#_x0000_t202" style="position:absolute;margin-left:181.25pt;margin-top:.45pt;width:337.1pt;height:118.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" filled="f" stroked="f" strokeweight=".5pt">
                <v:textbox>
                  <w:txbxContent>
                    <w:p w14:paraId="40EBCF19" w14:textId="77777777" w:rsidR="00AA5F9D" w:rsidRPr="005C0023" w:rsidRDefault="00AA5F9D" w:rsidP="00F023B2">
                      <w:pPr>
                        <w:spacing w:line="260" w:lineRule="atLeast"/>
                        <w:rPr>
                          <w:i/>
                          <w:iCs/>
                          <w:sz w:val="20"/>
                          <w:szCs w:val="20"/>
                        </w:rPr>
                      </w:pPr>
                      <w:r w:rsidRPr="005C0023">
                        <w:rPr>
                          <w:i/>
                          <w:iCs/>
                          <w:sz w:val="20"/>
                          <w:szCs w:val="20"/>
                        </w:rPr>
                        <w:t>Different dots were given to different cohorts of the community onsite:</w:t>
                      </w:r>
                    </w:p>
                    <w:p w14:paraId="3174C088" w14:textId="697BDD9F" w:rsidR="00AA5F9D" w:rsidRPr="005C0023" w:rsidRDefault="00AA5F9D" w:rsidP="004D3577">
                      <w:pPr>
                        <w:pStyle w:val="ListParagraph"/>
                        <w:numPr>
                          <w:ilvl w:val="0"/>
                          <w:numId w:val="6"/>
                        </w:numPr>
                        <w:spacing w:line="260" w:lineRule="atLeast"/>
                        <w:rPr>
                          <w:i/>
                          <w:iCs/>
                        </w:rPr>
                      </w:pPr>
                      <w:r w:rsidRPr="005C0023">
                        <w:rPr>
                          <w:i/>
                          <w:iCs/>
                        </w:rPr>
                        <w:t xml:space="preserve">Blue dots were given to male </w:t>
                      </w:r>
                      <w:r w:rsidR="00353A2B" w:rsidRPr="005C0023">
                        <w:rPr>
                          <w:i/>
                          <w:iCs/>
                        </w:rPr>
                        <w:t>adults.</w:t>
                      </w:r>
                    </w:p>
                    <w:p w14:paraId="670B0210" w14:textId="77777777" w:rsidR="00AA5F9D" w:rsidRPr="005C0023" w:rsidRDefault="00AA5F9D" w:rsidP="004D3577">
                      <w:pPr>
                        <w:pStyle w:val="ListParagraph"/>
                        <w:numPr>
                          <w:ilvl w:val="0"/>
                          <w:numId w:val="6"/>
                        </w:numPr>
                        <w:spacing w:line="260" w:lineRule="atLeast"/>
                        <w:rPr>
                          <w:i/>
                          <w:iCs/>
                        </w:rPr>
                      </w:pPr>
                      <w:r w:rsidRPr="005C0023">
                        <w:rPr>
                          <w:i/>
                          <w:iCs/>
                        </w:rPr>
                        <w:t xml:space="preserve">Pink dots were given to female adults, </w:t>
                      </w:r>
                    </w:p>
                    <w:p w14:paraId="2C5B05CB" w14:textId="77777777" w:rsidR="00AA5F9D" w:rsidRPr="005C0023" w:rsidRDefault="00AA5F9D" w:rsidP="004D3577">
                      <w:pPr>
                        <w:pStyle w:val="ListParagraph"/>
                        <w:numPr>
                          <w:ilvl w:val="0"/>
                          <w:numId w:val="6"/>
                        </w:numPr>
                        <w:spacing w:line="260" w:lineRule="atLeast"/>
                        <w:rPr>
                          <w:i/>
                          <w:iCs/>
                        </w:rPr>
                      </w:pPr>
                      <w:r w:rsidRPr="005C0023">
                        <w:rPr>
                          <w:i/>
                          <w:iCs/>
                        </w:rPr>
                        <w:t>Yellow dots were given to female kids and green dots were given to male kids.</w:t>
                      </w:r>
                    </w:p>
                  </w:txbxContent>
                </v:textbox>
                <w10:wrap type="square"/>
              </v:shape>
            </w:pict>
          </mc:Fallback>
        </mc:AlternateContent>
      </w:r>
      <w:r w:rsidR="00C072D8">
        <w:rPr>
          <w:sz w:val="22"/>
          <w:szCs w:val="22"/>
        </w:rPr>
        <w:t xml:space="preserve"> </w:t>
      </w:r>
      <w:r w:rsidR="00CF08FD">
        <w:rPr>
          <w:noProof/>
        </w:rPr>
        <w:drawing>
          <wp:inline distT="0" distB="0" distL="0" distR="0" wp14:anchorId="0FCA4683" wp14:editId="06EB5DA6">
            <wp:extent cx="2133600" cy="1571927"/>
            <wp:effectExtent l="0" t="0" r="0" b="952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2149166" cy="1583395"/>
                    </a:xfrm>
                    <a:prstGeom prst="rect">
                      <a:avLst/>
                    </a:prstGeom>
                    <a:noFill/>
                    <a:ln>
                      <a:noFill/>
                    </a:ln>
                  </pic:spPr>
                </pic:pic>
              </a:graphicData>
            </a:graphic>
          </wp:inline>
        </w:drawing>
      </w:r>
      <w:r w:rsidR="00C072D8">
        <w:rPr>
          <w:sz w:val="22"/>
          <w:szCs w:val="22"/>
        </w:rPr>
        <w:t xml:space="preserve">  </w:t>
      </w:r>
    </w:p>
    <w:p w14:paraId="0D8497E3" w14:textId="0DC89C92" w:rsidR="001E23B8" w:rsidRPr="008D3129" w:rsidRDefault="001E23B8" w:rsidP="00F023B2">
      <w:pPr>
        <w:spacing w:line="260" w:lineRule="atLeast"/>
        <w:rPr>
          <w:i/>
          <w:iCs/>
        </w:rPr>
      </w:pPr>
    </w:p>
    <w:p w14:paraId="5CAB7F67" w14:textId="4C76B22C" w:rsidR="00F023B2" w:rsidRDefault="00F023B2" w:rsidP="00F023B2">
      <w:pPr>
        <w:spacing w:line="260" w:lineRule="atLeast"/>
        <w:rPr>
          <w:b/>
          <w:bCs/>
          <w:sz w:val="22"/>
          <w:szCs w:val="22"/>
        </w:rPr>
      </w:pPr>
      <w:r w:rsidRPr="00A20EFB">
        <w:rPr>
          <w:b/>
          <w:bCs/>
          <w:sz w:val="22"/>
          <w:szCs w:val="22"/>
        </w:rPr>
        <w:t>Feedback from Whittington Primary School</w:t>
      </w:r>
      <w:r w:rsidR="00CB73CB">
        <w:rPr>
          <w:b/>
          <w:bCs/>
          <w:sz w:val="22"/>
          <w:szCs w:val="22"/>
        </w:rPr>
        <w:t xml:space="preserve"> workshop</w:t>
      </w:r>
    </w:p>
    <w:p w14:paraId="773BB1CA" w14:textId="77777777" w:rsidR="00A20EFB" w:rsidRDefault="00A20EFB" w:rsidP="00F023B2">
      <w:pPr>
        <w:spacing w:line="260" w:lineRule="atLeast"/>
        <w:rPr>
          <w:b/>
          <w:bCs/>
          <w:sz w:val="22"/>
          <w:szCs w:val="22"/>
        </w:rPr>
      </w:pPr>
    </w:p>
    <w:p w14:paraId="21A7CF92" w14:textId="157E6694" w:rsidR="00A20EFB" w:rsidRPr="00ED588B" w:rsidRDefault="00A20EFB" w:rsidP="00F023B2">
      <w:pPr>
        <w:spacing w:line="260" w:lineRule="atLeast"/>
        <w:rPr>
          <w:sz w:val="22"/>
          <w:szCs w:val="22"/>
        </w:rPr>
      </w:pPr>
      <w:r w:rsidRPr="00ED588B">
        <w:rPr>
          <w:sz w:val="22"/>
          <w:szCs w:val="22"/>
        </w:rPr>
        <w:t xml:space="preserve">The </w:t>
      </w:r>
      <w:proofErr w:type="gramStart"/>
      <w:r w:rsidRPr="00ED588B">
        <w:rPr>
          <w:sz w:val="22"/>
          <w:szCs w:val="22"/>
        </w:rPr>
        <w:t>City</w:t>
      </w:r>
      <w:proofErr w:type="gramEnd"/>
      <w:r w:rsidRPr="00ED588B">
        <w:rPr>
          <w:sz w:val="22"/>
          <w:szCs w:val="22"/>
        </w:rPr>
        <w:t xml:space="preserve"> conducted a workshop </w:t>
      </w:r>
      <w:r w:rsidR="001F458C">
        <w:rPr>
          <w:sz w:val="22"/>
          <w:szCs w:val="22"/>
        </w:rPr>
        <w:t xml:space="preserve">with approximately </w:t>
      </w:r>
      <w:r w:rsidR="001F458C" w:rsidRPr="00091536">
        <w:rPr>
          <w:sz w:val="22"/>
          <w:szCs w:val="22"/>
        </w:rPr>
        <w:t>120 students from Grade 3 &amp; 4 and 5 &amp; 6</w:t>
      </w:r>
      <w:r w:rsidR="001F458C">
        <w:rPr>
          <w:sz w:val="22"/>
          <w:szCs w:val="22"/>
        </w:rPr>
        <w:t xml:space="preserve"> at</w:t>
      </w:r>
      <w:r w:rsidRPr="00ED588B">
        <w:rPr>
          <w:sz w:val="22"/>
          <w:szCs w:val="22"/>
        </w:rPr>
        <w:t xml:space="preserve"> Whittington Primary School</w:t>
      </w:r>
      <w:r w:rsidR="001F458C">
        <w:rPr>
          <w:sz w:val="22"/>
          <w:szCs w:val="22"/>
        </w:rPr>
        <w:t>,</w:t>
      </w:r>
      <w:r w:rsidR="001E23B8" w:rsidRPr="00ED588B">
        <w:rPr>
          <w:sz w:val="22"/>
          <w:szCs w:val="22"/>
        </w:rPr>
        <w:t xml:space="preserve"> as the school is located approx. 800 met</w:t>
      </w:r>
      <w:r w:rsidR="001F458C">
        <w:rPr>
          <w:sz w:val="22"/>
          <w:szCs w:val="22"/>
        </w:rPr>
        <w:t>re</w:t>
      </w:r>
      <w:r w:rsidR="001E23B8" w:rsidRPr="00ED588B">
        <w:rPr>
          <w:sz w:val="22"/>
          <w:szCs w:val="22"/>
        </w:rPr>
        <w:t xml:space="preserve">s from Aldershot Reserve. Many students use </w:t>
      </w:r>
      <w:r w:rsidR="001F458C">
        <w:rPr>
          <w:sz w:val="22"/>
          <w:szCs w:val="22"/>
        </w:rPr>
        <w:t>the reserve</w:t>
      </w:r>
      <w:r w:rsidR="001E23B8" w:rsidRPr="00ED588B">
        <w:rPr>
          <w:sz w:val="22"/>
          <w:szCs w:val="22"/>
        </w:rPr>
        <w:t xml:space="preserve"> for recreational purpose</w:t>
      </w:r>
      <w:r w:rsidR="001E08BC">
        <w:rPr>
          <w:sz w:val="22"/>
          <w:szCs w:val="22"/>
        </w:rPr>
        <w:t>s</w:t>
      </w:r>
      <w:r w:rsidR="001E23B8" w:rsidRPr="00ED588B">
        <w:rPr>
          <w:sz w:val="22"/>
          <w:szCs w:val="22"/>
        </w:rPr>
        <w:t xml:space="preserve">. </w:t>
      </w:r>
    </w:p>
    <w:p w14:paraId="73AF9606" w14:textId="7E82792F" w:rsidR="00ED588B" w:rsidRDefault="001B214F" w:rsidP="00F023B2">
      <w:pPr>
        <w:pStyle w:val="BodyText"/>
        <w:rPr>
          <w:color w:val="C00000"/>
          <w:sz w:val="22"/>
          <w:szCs w:val="22"/>
        </w:rPr>
      </w:pPr>
      <w:r w:rsidRPr="00091536">
        <w:rPr>
          <w:sz w:val="22"/>
          <w:szCs w:val="22"/>
        </w:rPr>
        <w:t xml:space="preserve">Junior play tower with slides, flying fox, ninja warrior course, trampoline and swing set were </w:t>
      </w:r>
      <w:r w:rsidR="001812A6" w:rsidRPr="00091536">
        <w:rPr>
          <w:sz w:val="22"/>
          <w:szCs w:val="22"/>
        </w:rPr>
        <w:t xml:space="preserve">the </w:t>
      </w:r>
      <w:r w:rsidRPr="00091536">
        <w:rPr>
          <w:sz w:val="22"/>
          <w:szCs w:val="22"/>
        </w:rPr>
        <w:t xml:space="preserve">top </w:t>
      </w:r>
      <w:r w:rsidR="000C618E" w:rsidRPr="00091536">
        <w:rPr>
          <w:sz w:val="22"/>
          <w:szCs w:val="22"/>
        </w:rPr>
        <w:t>five</w:t>
      </w:r>
      <w:r w:rsidRPr="00091536">
        <w:rPr>
          <w:sz w:val="22"/>
          <w:szCs w:val="22"/>
        </w:rPr>
        <w:t xml:space="preserve"> preferred play equipment</w:t>
      </w:r>
      <w:r w:rsidR="0020698E" w:rsidRPr="00091536">
        <w:rPr>
          <w:sz w:val="22"/>
          <w:szCs w:val="22"/>
        </w:rPr>
        <w:t xml:space="preserve"> chosen by the students</w:t>
      </w:r>
      <w:r w:rsidR="001F458C">
        <w:rPr>
          <w:sz w:val="22"/>
          <w:szCs w:val="22"/>
        </w:rPr>
        <w:t>.</w:t>
      </w:r>
    </w:p>
    <w:p w14:paraId="1AE9DCE3" w14:textId="1DDE4E91" w:rsidR="00F023B2" w:rsidRDefault="00ED588B" w:rsidP="001F458C">
      <w:pPr>
        <w:pStyle w:val="BodyText"/>
        <w:ind w:firstLine="426"/>
        <w:rPr>
          <w:noProof/>
        </w:rPr>
      </w:pPr>
      <w:r w:rsidRPr="00ED588B">
        <w:rPr>
          <w:noProof/>
        </w:rPr>
        <w:t xml:space="preserve"> </w:t>
      </w:r>
      <w:r w:rsidRPr="00ED588B">
        <w:rPr>
          <w:noProof/>
          <w:color w:val="C00000"/>
          <w:sz w:val="22"/>
          <w:szCs w:val="22"/>
        </w:rPr>
        <w:drawing>
          <wp:inline distT="0" distB="0" distL="0" distR="0" wp14:anchorId="74A64035" wp14:editId="6F6ED7A5">
            <wp:extent cx="5429250" cy="417397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68497" cy="4204149"/>
                    </a:xfrm>
                    <a:prstGeom prst="rect">
                      <a:avLst/>
                    </a:prstGeom>
                  </pic:spPr>
                </pic:pic>
              </a:graphicData>
            </a:graphic>
          </wp:inline>
        </w:drawing>
      </w:r>
    </w:p>
    <w:p w14:paraId="0D1D2FF7" w14:textId="77777777" w:rsidR="00ED588B" w:rsidRDefault="00ED588B" w:rsidP="00ED588B">
      <w:pPr>
        <w:pStyle w:val="NormalWeb"/>
        <w:rPr>
          <w:rFonts w:asciiTheme="minorHAnsi" w:hAnsiTheme="minorHAnsi" w:cstheme="minorHAnsi"/>
          <w:i/>
          <w:iCs/>
          <w:sz w:val="16"/>
          <w:szCs w:val="16"/>
        </w:rPr>
      </w:pPr>
      <w:r w:rsidRPr="00617A96">
        <w:rPr>
          <w:rFonts w:asciiTheme="minorHAnsi" w:hAnsiTheme="minorHAnsi" w:cstheme="minorHAnsi"/>
          <w:i/>
          <w:iCs/>
          <w:sz w:val="16"/>
          <w:szCs w:val="16"/>
        </w:rPr>
        <w:t xml:space="preserve">Figure </w:t>
      </w:r>
      <w:r>
        <w:rPr>
          <w:rFonts w:asciiTheme="minorHAnsi" w:hAnsiTheme="minorHAnsi" w:cstheme="minorHAnsi"/>
          <w:i/>
          <w:iCs/>
          <w:sz w:val="16"/>
          <w:szCs w:val="16"/>
        </w:rPr>
        <w:t>3</w:t>
      </w:r>
      <w:r w:rsidRPr="00617A96">
        <w:rPr>
          <w:rFonts w:asciiTheme="minorHAnsi" w:hAnsiTheme="minorHAnsi" w:cstheme="minorHAnsi"/>
          <w:i/>
          <w:iCs/>
          <w:sz w:val="16"/>
          <w:szCs w:val="16"/>
        </w:rPr>
        <w:t xml:space="preserve"> – </w:t>
      </w:r>
      <w:r>
        <w:rPr>
          <w:rFonts w:asciiTheme="minorHAnsi" w:hAnsiTheme="minorHAnsi" w:cstheme="minorHAnsi"/>
          <w:i/>
          <w:iCs/>
          <w:sz w:val="16"/>
          <w:szCs w:val="16"/>
        </w:rPr>
        <w:t>D</w:t>
      </w:r>
      <w:r w:rsidRPr="0020698E">
        <w:rPr>
          <w:rFonts w:ascii="Arial" w:hAnsi="Arial" w:cs="Arial"/>
          <w:i/>
          <w:iCs/>
          <w:sz w:val="16"/>
          <w:szCs w:val="16"/>
        </w:rPr>
        <w:t>otmocracy activity</w:t>
      </w:r>
      <w:r w:rsidRPr="0020698E">
        <w:rPr>
          <w:rFonts w:asciiTheme="minorHAnsi" w:hAnsiTheme="minorHAnsi" w:cstheme="minorHAnsi"/>
          <w:i/>
          <w:iCs/>
          <w:sz w:val="8"/>
          <w:szCs w:val="8"/>
        </w:rPr>
        <w:t xml:space="preserve"> </w:t>
      </w:r>
      <w:r>
        <w:rPr>
          <w:rFonts w:asciiTheme="minorHAnsi" w:hAnsiTheme="minorHAnsi" w:cstheme="minorHAnsi"/>
          <w:i/>
          <w:iCs/>
          <w:sz w:val="16"/>
          <w:szCs w:val="16"/>
        </w:rPr>
        <w:t xml:space="preserve">results from Whittington Primary School </w:t>
      </w:r>
    </w:p>
    <w:p w14:paraId="6B5E5171" w14:textId="4F748BB2" w:rsidR="00012B91" w:rsidRPr="00CB6A01" w:rsidRDefault="00ED588B" w:rsidP="00CB6A01">
      <w:pPr>
        <w:pStyle w:val="BodyText"/>
      </w:pPr>
      <w:r w:rsidRPr="00ED588B">
        <w:rPr>
          <w:rFonts w:asciiTheme="majorHAnsi" w:hAnsiTheme="majorHAnsi" w:cstheme="majorHAnsi"/>
          <w:b/>
          <w:bCs/>
          <w:sz w:val="28"/>
          <w:szCs w:val="28"/>
        </w:rPr>
        <w:t>Feedback Summary from onsite and school workshop</w:t>
      </w:r>
    </w:p>
    <w:p w14:paraId="5DC9A4F7" w14:textId="6062B94A" w:rsidR="008F4770" w:rsidRPr="00ED588B" w:rsidRDefault="00ED588B" w:rsidP="00012B91">
      <w:pPr>
        <w:pStyle w:val="BodyText"/>
        <w:spacing w:after="0"/>
        <w:rPr>
          <w:sz w:val="22"/>
          <w:szCs w:val="22"/>
        </w:rPr>
      </w:pPr>
      <w:r w:rsidRPr="00ED588B">
        <w:rPr>
          <w:sz w:val="22"/>
          <w:szCs w:val="22"/>
        </w:rPr>
        <w:t xml:space="preserve">The feedback from all </w:t>
      </w:r>
      <w:r w:rsidR="001F458C">
        <w:rPr>
          <w:sz w:val="22"/>
          <w:szCs w:val="22"/>
        </w:rPr>
        <w:t xml:space="preserve">in person </w:t>
      </w:r>
      <w:r w:rsidRPr="00ED588B">
        <w:rPr>
          <w:sz w:val="22"/>
          <w:szCs w:val="22"/>
        </w:rPr>
        <w:t xml:space="preserve">sessions resulted in the same top </w:t>
      </w:r>
      <w:r w:rsidR="000C618E" w:rsidRPr="00ED588B">
        <w:rPr>
          <w:sz w:val="22"/>
          <w:szCs w:val="22"/>
        </w:rPr>
        <w:t>five</w:t>
      </w:r>
      <w:r w:rsidR="008F4770" w:rsidRPr="00ED588B">
        <w:rPr>
          <w:sz w:val="22"/>
          <w:szCs w:val="22"/>
        </w:rPr>
        <w:t xml:space="preserve"> play equipment</w:t>
      </w:r>
      <w:r w:rsidR="007668AD">
        <w:rPr>
          <w:sz w:val="22"/>
          <w:szCs w:val="22"/>
        </w:rPr>
        <w:t>:</w:t>
      </w:r>
    </w:p>
    <w:p w14:paraId="5985C137" w14:textId="66BB472B" w:rsidR="008F4770" w:rsidRDefault="008F4770" w:rsidP="004D3577">
      <w:pPr>
        <w:pStyle w:val="BodyText"/>
        <w:numPr>
          <w:ilvl w:val="0"/>
          <w:numId w:val="3"/>
        </w:numPr>
        <w:spacing w:after="0"/>
        <w:rPr>
          <w:sz w:val="22"/>
          <w:szCs w:val="22"/>
        </w:rPr>
      </w:pPr>
      <w:r w:rsidRPr="00ED588B">
        <w:rPr>
          <w:sz w:val="22"/>
          <w:szCs w:val="22"/>
        </w:rPr>
        <w:t>Junior play tower with slides</w:t>
      </w:r>
    </w:p>
    <w:p w14:paraId="74B74913" w14:textId="77777777" w:rsidR="007668AD" w:rsidRPr="00ED588B" w:rsidRDefault="007668AD" w:rsidP="004D3577">
      <w:pPr>
        <w:pStyle w:val="BodyText"/>
        <w:numPr>
          <w:ilvl w:val="0"/>
          <w:numId w:val="3"/>
        </w:numPr>
        <w:spacing w:after="0"/>
        <w:rPr>
          <w:sz w:val="22"/>
          <w:szCs w:val="22"/>
        </w:rPr>
      </w:pPr>
      <w:r w:rsidRPr="00ED588B">
        <w:rPr>
          <w:sz w:val="22"/>
          <w:szCs w:val="22"/>
        </w:rPr>
        <w:t xml:space="preserve">Swing set </w:t>
      </w:r>
    </w:p>
    <w:p w14:paraId="38F9C204" w14:textId="242AD748" w:rsidR="008F4770" w:rsidRPr="00ED588B" w:rsidRDefault="008F4770" w:rsidP="004D3577">
      <w:pPr>
        <w:pStyle w:val="BodyText"/>
        <w:numPr>
          <w:ilvl w:val="0"/>
          <w:numId w:val="3"/>
        </w:numPr>
        <w:spacing w:after="0"/>
        <w:rPr>
          <w:sz w:val="22"/>
          <w:szCs w:val="22"/>
        </w:rPr>
      </w:pPr>
      <w:r w:rsidRPr="00ED588B">
        <w:rPr>
          <w:sz w:val="22"/>
          <w:szCs w:val="22"/>
        </w:rPr>
        <w:t>Flying fox</w:t>
      </w:r>
    </w:p>
    <w:p w14:paraId="5F59E7DB" w14:textId="4213AC1F" w:rsidR="008F4770" w:rsidRPr="00ED588B" w:rsidRDefault="008F4770" w:rsidP="004D3577">
      <w:pPr>
        <w:pStyle w:val="BodyText"/>
        <w:numPr>
          <w:ilvl w:val="0"/>
          <w:numId w:val="3"/>
        </w:numPr>
        <w:spacing w:after="0"/>
        <w:rPr>
          <w:sz w:val="22"/>
          <w:szCs w:val="22"/>
        </w:rPr>
      </w:pPr>
      <w:r w:rsidRPr="00ED588B">
        <w:rPr>
          <w:sz w:val="22"/>
          <w:szCs w:val="22"/>
        </w:rPr>
        <w:t>Ninja warrior course/ obstacle course</w:t>
      </w:r>
    </w:p>
    <w:p w14:paraId="1309FC29" w14:textId="65D56A10" w:rsidR="006124D7" w:rsidRPr="00A05CBE" w:rsidRDefault="008F4770" w:rsidP="00A05CBE">
      <w:pPr>
        <w:pStyle w:val="BodyText"/>
        <w:numPr>
          <w:ilvl w:val="0"/>
          <w:numId w:val="3"/>
        </w:numPr>
        <w:spacing w:after="0"/>
        <w:rPr>
          <w:sz w:val="22"/>
          <w:szCs w:val="22"/>
        </w:rPr>
      </w:pPr>
      <w:r w:rsidRPr="00ED588B">
        <w:rPr>
          <w:sz w:val="22"/>
          <w:szCs w:val="22"/>
        </w:rPr>
        <w:t>Trampoline</w:t>
      </w:r>
      <w:bookmarkEnd w:id="2"/>
    </w:p>
    <w:p w14:paraId="11B2D006" w14:textId="77777777" w:rsidR="006124D7" w:rsidRPr="008F4770" w:rsidRDefault="006124D7" w:rsidP="008F4770">
      <w:pPr>
        <w:pStyle w:val="ListBullet"/>
        <w:numPr>
          <w:ilvl w:val="0"/>
          <w:numId w:val="0"/>
        </w:numPr>
        <w:rPr>
          <w:iCs/>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14:paraId="7407C8E4"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049C1CC1" w14:textId="08042C24" w:rsidR="00012B91" w:rsidRPr="006C6D3E" w:rsidRDefault="00012B91" w:rsidP="00BF79BF">
            <w:pPr>
              <w:pStyle w:val="BodyText"/>
              <w:rPr>
                <w:color w:val="003263" w:themeColor="text2"/>
              </w:rPr>
            </w:pPr>
            <w:r>
              <w:rPr>
                <w:color w:val="003263" w:themeColor="text2"/>
              </w:rPr>
              <w:t xml:space="preserve">NEXT STEPS </w:t>
            </w:r>
          </w:p>
        </w:tc>
      </w:tr>
    </w:tbl>
    <w:p w14:paraId="69B2B62E" w14:textId="77777777" w:rsidR="00012B91" w:rsidRDefault="00012B91" w:rsidP="00012B91">
      <w:pPr>
        <w:spacing w:line="260" w:lineRule="atLeast"/>
        <w:rPr>
          <w:rFonts w:ascii="Calibri" w:hAnsi="Calibri"/>
          <w:b/>
          <w:caps/>
          <w:sz w:val="24"/>
          <w:szCs w:val="21"/>
        </w:rPr>
      </w:pPr>
    </w:p>
    <w:p w14:paraId="0803FD86" w14:textId="77777777" w:rsidR="00012B91" w:rsidRPr="000D51F1" w:rsidRDefault="00012B91" w:rsidP="00012B91">
      <w:pPr>
        <w:spacing w:line="260" w:lineRule="atLeast"/>
        <w:rPr>
          <w:rFonts w:ascii="Calibri" w:hAnsi="Calibri"/>
          <w:b/>
          <w:caps/>
          <w:sz w:val="24"/>
          <w:szCs w:val="21"/>
        </w:rPr>
      </w:pPr>
      <w:r w:rsidRPr="000D51F1">
        <w:rPr>
          <w:rFonts w:ascii="Calibri" w:hAnsi="Calibri"/>
          <w:b/>
          <w:caps/>
          <w:sz w:val="24"/>
          <w:szCs w:val="21"/>
        </w:rPr>
        <w:t>CONCLUSION</w:t>
      </w:r>
      <w:r>
        <w:rPr>
          <w:rFonts w:ascii="Calibri" w:hAnsi="Calibri"/>
          <w:b/>
          <w:caps/>
          <w:sz w:val="24"/>
          <w:szCs w:val="21"/>
        </w:rPr>
        <w:t>/NEXT STEPS</w:t>
      </w:r>
      <w:r w:rsidRPr="000D51F1">
        <w:rPr>
          <w:rFonts w:ascii="Calibri" w:hAnsi="Calibri"/>
          <w:b/>
          <w:caps/>
          <w:sz w:val="24"/>
          <w:szCs w:val="21"/>
        </w:rPr>
        <w:t xml:space="preserve"> </w:t>
      </w:r>
    </w:p>
    <w:p w14:paraId="6923C4FB" w14:textId="4B0DE4AB" w:rsidR="00973F56" w:rsidRPr="00091536" w:rsidRDefault="00A4686F" w:rsidP="00943CA3">
      <w:pPr>
        <w:pStyle w:val="BodyText"/>
        <w:rPr>
          <w:rFonts w:ascii="Arial" w:hAnsi="Arial" w:cs="Arial"/>
          <w:color w:val="000000"/>
          <w:sz w:val="22"/>
          <w:szCs w:val="22"/>
        </w:rPr>
      </w:pPr>
      <w:r>
        <w:rPr>
          <w:sz w:val="22"/>
          <w:szCs w:val="22"/>
        </w:rPr>
        <w:t>This</w:t>
      </w:r>
      <w:r w:rsidR="002955BC" w:rsidRPr="00091536">
        <w:rPr>
          <w:sz w:val="22"/>
          <w:szCs w:val="22"/>
        </w:rPr>
        <w:t xml:space="preserve"> community engagement </w:t>
      </w:r>
      <w:r w:rsidR="006D07A4">
        <w:rPr>
          <w:sz w:val="22"/>
          <w:szCs w:val="22"/>
        </w:rPr>
        <w:t>ha</w:t>
      </w:r>
      <w:r w:rsidR="002955BC" w:rsidRPr="00091536">
        <w:rPr>
          <w:sz w:val="22"/>
          <w:szCs w:val="22"/>
        </w:rPr>
        <w:t xml:space="preserve">s closed. </w:t>
      </w:r>
      <w:r w:rsidR="00091536" w:rsidRPr="00091536">
        <w:rPr>
          <w:rFonts w:ascii="Arial" w:hAnsi="Arial" w:cs="Arial"/>
          <w:color w:val="000000"/>
          <w:sz w:val="22"/>
          <w:szCs w:val="22"/>
        </w:rPr>
        <w:t xml:space="preserve">Engaging with the community to explore their perspectives on Aldershot Reserve was an enriching experience. The primary objective behind this community engagement was to foster a deeper understanding </w:t>
      </w:r>
      <w:r w:rsidR="00091536">
        <w:rPr>
          <w:rFonts w:ascii="Arial" w:hAnsi="Arial" w:cs="Arial"/>
          <w:color w:val="000000"/>
          <w:sz w:val="22"/>
          <w:szCs w:val="22"/>
        </w:rPr>
        <w:t>of</w:t>
      </w:r>
      <w:r w:rsidR="00091536" w:rsidRPr="00091536">
        <w:rPr>
          <w:rFonts w:ascii="Arial" w:hAnsi="Arial" w:cs="Arial"/>
          <w:color w:val="000000"/>
          <w:sz w:val="22"/>
          <w:szCs w:val="22"/>
        </w:rPr>
        <w:t xml:space="preserve"> diverse thoughts, </w:t>
      </w:r>
      <w:proofErr w:type="gramStart"/>
      <w:r w:rsidR="007F1A0F" w:rsidRPr="00091536">
        <w:rPr>
          <w:rFonts w:ascii="Arial" w:hAnsi="Arial" w:cs="Arial"/>
          <w:color w:val="000000"/>
          <w:sz w:val="22"/>
          <w:szCs w:val="22"/>
        </w:rPr>
        <w:t>opinions</w:t>
      </w:r>
      <w:proofErr w:type="gramEnd"/>
      <w:r w:rsidR="00091536" w:rsidRPr="00091536">
        <w:rPr>
          <w:rFonts w:ascii="Arial" w:hAnsi="Arial" w:cs="Arial"/>
          <w:color w:val="000000"/>
          <w:sz w:val="22"/>
          <w:szCs w:val="22"/>
        </w:rPr>
        <w:t xml:space="preserve"> and expectations that residents hold regarding </w:t>
      </w:r>
      <w:r w:rsidR="00091536">
        <w:rPr>
          <w:rFonts w:ascii="Arial" w:hAnsi="Arial" w:cs="Arial"/>
          <w:color w:val="000000"/>
          <w:sz w:val="22"/>
          <w:szCs w:val="22"/>
        </w:rPr>
        <w:t>the</w:t>
      </w:r>
      <w:r w:rsidR="00091536" w:rsidRPr="00091536">
        <w:rPr>
          <w:rFonts w:ascii="Arial" w:hAnsi="Arial" w:cs="Arial"/>
          <w:color w:val="000000"/>
          <w:sz w:val="22"/>
          <w:szCs w:val="22"/>
        </w:rPr>
        <w:t xml:space="preserve"> reserve, </w:t>
      </w:r>
    </w:p>
    <w:p w14:paraId="2FBFADD2" w14:textId="77777777" w:rsidR="009545ED" w:rsidRPr="009545ED" w:rsidRDefault="009545ED" w:rsidP="009545ED">
      <w:pPr>
        <w:pStyle w:val="NormalWeb"/>
        <w:rPr>
          <w:rFonts w:asciiTheme="minorHAnsi" w:hAnsiTheme="minorHAnsi"/>
          <w:sz w:val="22"/>
          <w:szCs w:val="22"/>
        </w:rPr>
      </w:pPr>
      <w:r w:rsidRPr="009545ED">
        <w:rPr>
          <w:rFonts w:asciiTheme="minorHAnsi" w:hAnsiTheme="minorHAnsi"/>
          <w:sz w:val="22"/>
          <w:szCs w:val="22"/>
        </w:rPr>
        <w:t>Feedback is a crucial part of planning and designing the reserve, ensuring it meets the needs of the local community. The input we gather during this consultation will guide the next stage of design. However, it's important to note that budget constraints may limit our ability to incorporate all suggestions. We will carefully evaluate all options within our financial means.</w:t>
      </w:r>
    </w:p>
    <w:p w14:paraId="677C1F23" w14:textId="3C0E7774" w:rsidR="009545ED" w:rsidRPr="009545ED" w:rsidRDefault="009545ED" w:rsidP="009545ED">
      <w:pPr>
        <w:pStyle w:val="NormalWeb"/>
        <w:rPr>
          <w:rFonts w:asciiTheme="minorHAnsi" w:hAnsiTheme="minorHAnsi"/>
          <w:sz w:val="22"/>
          <w:szCs w:val="22"/>
        </w:rPr>
      </w:pPr>
      <w:r w:rsidRPr="009545ED">
        <w:rPr>
          <w:rFonts w:asciiTheme="minorHAnsi" w:hAnsiTheme="minorHAnsi"/>
          <w:sz w:val="22"/>
          <w:szCs w:val="22"/>
        </w:rPr>
        <w:t xml:space="preserve">The </w:t>
      </w:r>
      <w:proofErr w:type="gramStart"/>
      <w:r w:rsidRPr="009545ED">
        <w:rPr>
          <w:rFonts w:asciiTheme="minorHAnsi" w:hAnsiTheme="minorHAnsi"/>
          <w:sz w:val="22"/>
          <w:szCs w:val="22"/>
        </w:rPr>
        <w:t>City</w:t>
      </w:r>
      <w:proofErr w:type="gramEnd"/>
      <w:r w:rsidRPr="009545ED">
        <w:rPr>
          <w:rFonts w:asciiTheme="minorHAnsi" w:hAnsiTheme="minorHAnsi"/>
          <w:sz w:val="22"/>
          <w:szCs w:val="22"/>
        </w:rPr>
        <w:t xml:space="preserve"> will proceed with the detailed design, but we are awaiting the outcome of a grant application. If successful, this grant will allow us to include additional elements in the master plan. We anticipate beginning the detailed design in the second half of 2024</w:t>
      </w:r>
      <w:r>
        <w:rPr>
          <w:rFonts w:asciiTheme="minorHAnsi" w:hAnsiTheme="minorHAnsi"/>
          <w:sz w:val="22"/>
          <w:szCs w:val="22"/>
        </w:rPr>
        <w:t>.</w:t>
      </w:r>
    </w:p>
    <w:p w14:paraId="443CAC13" w14:textId="500DC6FA" w:rsidR="005F54AF" w:rsidRPr="002A6318" w:rsidRDefault="005F54AF" w:rsidP="007045A7">
      <w:pPr>
        <w:pStyle w:val="NormalWeb"/>
        <w:shd w:val="clear" w:color="auto" w:fill="FFFFFF"/>
        <w:rPr>
          <w:rFonts w:asciiTheme="majorHAnsi" w:hAnsiTheme="majorHAnsi"/>
          <w:b/>
          <w:caps/>
          <w:color w:val="003263" w:themeColor="text2"/>
          <w:spacing w:val="6"/>
          <w:sz w:val="22"/>
        </w:rPr>
      </w:pPr>
    </w:p>
    <w:sectPr w:rsidR="005F54AF" w:rsidRPr="002A6318" w:rsidSect="002E671A">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0" w:right="567" w:bottom="56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A1411" w14:textId="77777777" w:rsidR="00D577E5" w:rsidRDefault="00D577E5" w:rsidP="00CE604F">
      <w:r>
        <w:separator/>
      </w:r>
    </w:p>
    <w:p w14:paraId="33C0BB06" w14:textId="77777777" w:rsidR="00D577E5" w:rsidRDefault="00D577E5" w:rsidP="00CE604F"/>
    <w:p w14:paraId="03D3AFEC" w14:textId="77777777" w:rsidR="00D577E5" w:rsidRDefault="00D577E5" w:rsidP="00CE604F"/>
    <w:p w14:paraId="6B10A2EF" w14:textId="77777777" w:rsidR="00D577E5" w:rsidRDefault="00D577E5" w:rsidP="00CE604F"/>
  </w:endnote>
  <w:endnote w:type="continuationSeparator" w:id="0">
    <w:p w14:paraId="6EBE5134" w14:textId="77777777" w:rsidR="00D577E5" w:rsidRDefault="00D577E5" w:rsidP="00CE604F">
      <w:r>
        <w:continuationSeparator/>
      </w:r>
    </w:p>
    <w:p w14:paraId="163E2D28" w14:textId="77777777" w:rsidR="00D577E5" w:rsidRDefault="00D577E5" w:rsidP="00CE604F"/>
    <w:p w14:paraId="6A571558" w14:textId="77777777" w:rsidR="00D577E5" w:rsidRDefault="00D577E5" w:rsidP="00CE604F"/>
    <w:p w14:paraId="29DACB8E" w14:textId="77777777" w:rsidR="00D577E5" w:rsidRDefault="00D577E5"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2CA84ECD-360B-4C4F-B5ED-57F9244D39FD}"/>
    <w:embedBold r:id="rId2" w:fontKey="{7D3D3CDC-7A12-49A3-AE64-103124E7ECC0}"/>
    <w:embedItalic r:id="rId3" w:fontKey="{397F45A3-3F6D-4137-ACB4-E42E558F5269}"/>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randon Grotesque Black">
    <w:altName w:val="Calibri"/>
    <w:panose1 w:val="00000000000000000000"/>
    <w:charset w:val="00"/>
    <w:family w:val="swiss"/>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BEAA6" w14:textId="77777777" w:rsidR="008445E0" w:rsidRDefault="008445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C6DF9" w14:textId="77777777" w:rsidR="008445E0" w:rsidRDefault="008445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3D2EC" w14:textId="77777777" w:rsidR="008445E0" w:rsidRDefault="008445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8D316" w14:textId="77777777" w:rsidR="00D577E5" w:rsidRDefault="00D577E5" w:rsidP="00CE604F">
      <w:r>
        <w:separator/>
      </w:r>
    </w:p>
    <w:p w14:paraId="60A6DF90" w14:textId="77777777" w:rsidR="00D577E5" w:rsidRDefault="00D577E5" w:rsidP="00CE604F"/>
    <w:p w14:paraId="7CDB78CA" w14:textId="77777777" w:rsidR="00D577E5" w:rsidRDefault="00D577E5" w:rsidP="00CE604F"/>
    <w:p w14:paraId="0AB5E9A7" w14:textId="77777777" w:rsidR="00D577E5" w:rsidRDefault="00D577E5" w:rsidP="00CE604F"/>
  </w:footnote>
  <w:footnote w:type="continuationSeparator" w:id="0">
    <w:p w14:paraId="1E69DE0C" w14:textId="77777777" w:rsidR="00D577E5" w:rsidRDefault="00D577E5" w:rsidP="00CE604F">
      <w:r>
        <w:continuationSeparator/>
      </w:r>
    </w:p>
    <w:p w14:paraId="5E783053" w14:textId="77777777" w:rsidR="00D577E5" w:rsidRDefault="00D577E5" w:rsidP="00CE604F"/>
    <w:p w14:paraId="43E2C24F" w14:textId="77777777" w:rsidR="00D577E5" w:rsidRDefault="00D577E5" w:rsidP="00CE604F"/>
    <w:p w14:paraId="6D452896" w14:textId="77777777" w:rsidR="00D577E5" w:rsidRDefault="00D577E5"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2139B" w14:textId="77777777" w:rsidR="008445E0" w:rsidRDefault="00844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6FF3" w14:textId="1EB271E9" w:rsidR="00413742" w:rsidRDefault="00413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08689" w14:textId="77777777" w:rsidR="008445E0" w:rsidRDefault="00844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74491B"/>
    <w:multiLevelType w:val="hybridMultilevel"/>
    <w:tmpl w:val="850EF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10DD2F6C"/>
    <w:multiLevelType w:val="hybridMultilevel"/>
    <w:tmpl w:val="0EF880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30AB5C1B"/>
    <w:multiLevelType w:val="hybridMultilevel"/>
    <w:tmpl w:val="3C18F7DA"/>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3BAE4F97"/>
    <w:multiLevelType w:val="hybridMultilevel"/>
    <w:tmpl w:val="1E0E4D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45564691">
    <w:abstractNumId w:val="9"/>
  </w:num>
  <w:num w:numId="2" w16cid:durableId="1938325239">
    <w:abstractNumId w:val="5"/>
  </w:num>
  <w:num w:numId="3" w16cid:durableId="92365574">
    <w:abstractNumId w:val="10"/>
  </w:num>
  <w:num w:numId="4" w16cid:durableId="1366056402">
    <w:abstractNumId w:val="8"/>
  </w:num>
  <w:num w:numId="5" w16cid:durableId="775175518">
    <w:abstractNumId w:val="2"/>
  </w:num>
  <w:num w:numId="6" w16cid:durableId="123116054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3BDE"/>
    <w:rsid w:val="0000578C"/>
    <w:rsid w:val="00006797"/>
    <w:rsid w:val="00007730"/>
    <w:rsid w:val="00010362"/>
    <w:rsid w:val="00010AAB"/>
    <w:rsid w:val="00011555"/>
    <w:rsid w:val="00012493"/>
    <w:rsid w:val="00012B91"/>
    <w:rsid w:val="00015395"/>
    <w:rsid w:val="00015489"/>
    <w:rsid w:val="00021629"/>
    <w:rsid w:val="00021642"/>
    <w:rsid w:val="000240C0"/>
    <w:rsid w:val="00031842"/>
    <w:rsid w:val="00034027"/>
    <w:rsid w:val="000340A9"/>
    <w:rsid w:val="00035765"/>
    <w:rsid w:val="00035E23"/>
    <w:rsid w:val="00041675"/>
    <w:rsid w:val="000443F5"/>
    <w:rsid w:val="00046D41"/>
    <w:rsid w:val="00051849"/>
    <w:rsid w:val="00052AD6"/>
    <w:rsid w:val="00054A0F"/>
    <w:rsid w:val="00055D08"/>
    <w:rsid w:val="00056673"/>
    <w:rsid w:val="00072C00"/>
    <w:rsid w:val="000764EE"/>
    <w:rsid w:val="000767E6"/>
    <w:rsid w:val="000816C6"/>
    <w:rsid w:val="0008298C"/>
    <w:rsid w:val="000830C8"/>
    <w:rsid w:val="00083C0E"/>
    <w:rsid w:val="00083E9D"/>
    <w:rsid w:val="000846FE"/>
    <w:rsid w:val="000873E7"/>
    <w:rsid w:val="00091536"/>
    <w:rsid w:val="00093B9E"/>
    <w:rsid w:val="00094205"/>
    <w:rsid w:val="0009559C"/>
    <w:rsid w:val="00095E19"/>
    <w:rsid w:val="000A0633"/>
    <w:rsid w:val="000A73E8"/>
    <w:rsid w:val="000B11AC"/>
    <w:rsid w:val="000B2642"/>
    <w:rsid w:val="000B5463"/>
    <w:rsid w:val="000B70C2"/>
    <w:rsid w:val="000C2502"/>
    <w:rsid w:val="000C3BBB"/>
    <w:rsid w:val="000C4EFB"/>
    <w:rsid w:val="000C618E"/>
    <w:rsid w:val="000C7DD4"/>
    <w:rsid w:val="000D20A1"/>
    <w:rsid w:val="000D51F1"/>
    <w:rsid w:val="000D6EA5"/>
    <w:rsid w:val="000D7F46"/>
    <w:rsid w:val="000E0D05"/>
    <w:rsid w:val="000E1FE4"/>
    <w:rsid w:val="000E22A7"/>
    <w:rsid w:val="000E3583"/>
    <w:rsid w:val="000E46A7"/>
    <w:rsid w:val="000E4C90"/>
    <w:rsid w:val="000F3056"/>
    <w:rsid w:val="000F51D6"/>
    <w:rsid w:val="000F52FE"/>
    <w:rsid w:val="000F71C6"/>
    <w:rsid w:val="00103137"/>
    <w:rsid w:val="00104511"/>
    <w:rsid w:val="00104560"/>
    <w:rsid w:val="001055A0"/>
    <w:rsid w:val="00110EDA"/>
    <w:rsid w:val="00113B8E"/>
    <w:rsid w:val="00114534"/>
    <w:rsid w:val="0011699E"/>
    <w:rsid w:val="001207DA"/>
    <w:rsid w:val="00120AFB"/>
    <w:rsid w:val="00121968"/>
    <w:rsid w:val="0012356D"/>
    <w:rsid w:val="00126293"/>
    <w:rsid w:val="00126586"/>
    <w:rsid w:val="001359F2"/>
    <w:rsid w:val="0013729F"/>
    <w:rsid w:val="0015105B"/>
    <w:rsid w:val="0015135C"/>
    <w:rsid w:val="00152D85"/>
    <w:rsid w:val="00153248"/>
    <w:rsid w:val="001546E5"/>
    <w:rsid w:val="00155858"/>
    <w:rsid w:val="0015593C"/>
    <w:rsid w:val="00161944"/>
    <w:rsid w:val="001626E3"/>
    <w:rsid w:val="00162A63"/>
    <w:rsid w:val="00167FDB"/>
    <w:rsid w:val="00171B11"/>
    <w:rsid w:val="001765CB"/>
    <w:rsid w:val="001812A6"/>
    <w:rsid w:val="00181351"/>
    <w:rsid w:val="001850B0"/>
    <w:rsid w:val="00186098"/>
    <w:rsid w:val="001864B5"/>
    <w:rsid w:val="00191177"/>
    <w:rsid w:val="0019445B"/>
    <w:rsid w:val="001946CF"/>
    <w:rsid w:val="00194A12"/>
    <w:rsid w:val="00196728"/>
    <w:rsid w:val="001976D9"/>
    <w:rsid w:val="00197E08"/>
    <w:rsid w:val="001A3E10"/>
    <w:rsid w:val="001A4666"/>
    <w:rsid w:val="001A5EFE"/>
    <w:rsid w:val="001A6797"/>
    <w:rsid w:val="001B0978"/>
    <w:rsid w:val="001B0E1A"/>
    <w:rsid w:val="001B1BE4"/>
    <w:rsid w:val="001B214F"/>
    <w:rsid w:val="001B3939"/>
    <w:rsid w:val="001B547E"/>
    <w:rsid w:val="001B6A79"/>
    <w:rsid w:val="001C3914"/>
    <w:rsid w:val="001C5632"/>
    <w:rsid w:val="001C5B93"/>
    <w:rsid w:val="001C5F45"/>
    <w:rsid w:val="001C6741"/>
    <w:rsid w:val="001C6D0A"/>
    <w:rsid w:val="001D3F93"/>
    <w:rsid w:val="001D6C32"/>
    <w:rsid w:val="001E08BC"/>
    <w:rsid w:val="001E0ACD"/>
    <w:rsid w:val="001E23B8"/>
    <w:rsid w:val="001E3F97"/>
    <w:rsid w:val="001E444C"/>
    <w:rsid w:val="001E4AB8"/>
    <w:rsid w:val="001E5696"/>
    <w:rsid w:val="001E7657"/>
    <w:rsid w:val="001F09FA"/>
    <w:rsid w:val="001F19D7"/>
    <w:rsid w:val="001F427B"/>
    <w:rsid w:val="001F458C"/>
    <w:rsid w:val="001F5141"/>
    <w:rsid w:val="001F6962"/>
    <w:rsid w:val="00202504"/>
    <w:rsid w:val="0020698E"/>
    <w:rsid w:val="00206A5B"/>
    <w:rsid w:val="002076E0"/>
    <w:rsid w:val="002108F8"/>
    <w:rsid w:val="00210D17"/>
    <w:rsid w:val="002136B5"/>
    <w:rsid w:val="00214DB3"/>
    <w:rsid w:val="00215F5E"/>
    <w:rsid w:val="00217331"/>
    <w:rsid w:val="00220CCC"/>
    <w:rsid w:val="00221F39"/>
    <w:rsid w:val="00230CF5"/>
    <w:rsid w:val="0023174A"/>
    <w:rsid w:val="0023351B"/>
    <w:rsid w:val="002345A8"/>
    <w:rsid w:val="00240500"/>
    <w:rsid w:val="002417C3"/>
    <w:rsid w:val="002435F7"/>
    <w:rsid w:val="00250A74"/>
    <w:rsid w:val="00250D31"/>
    <w:rsid w:val="002579FB"/>
    <w:rsid w:val="00260B9B"/>
    <w:rsid w:val="00271541"/>
    <w:rsid w:val="00271F18"/>
    <w:rsid w:val="0027230C"/>
    <w:rsid w:val="002739AF"/>
    <w:rsid w:val="002739E5"/>
    <w:rsid w:val="00275B0E"/>
    <w:rsid w:val="0027603E"/>
    <w:rsid w:val="002833BC"/>
    <w:rsid w:val="00283B16"/>
    <w:rsid w:val="0028486B"/>
    <w:rsid w:val="00284A44"/>
    <w:rsid w:val="00285521"/>
    <w:rsid w:val="002862A5"/>
    <w:rsid w:val="002877DD"/>
    <w:rsid w:val="00287D87"/>
    <w:rsid w:val="002900A6"/>
    <w:rsid w:val="002914EA"/>
    <w:rsid w:val="002922E2"/>
    <w:rsid w:val="002938F9"/>
    <w:rsid w:val="00294100"/>
    <w:rsid w:val="002955BC"/>
    <w:rsid w:val="002A29EE"/>
    <w:rsid w:val="002A4EC2"/>
    <w:rsid w:val="002A5BE4"/>
    <w:rsid w:val="002A6318"/>
    <w:rsid w:val="002B3442"/>
    <w:rsid w:val="002C3604"/>
    <w:rsid w:val="002C3D86"/>
    <w:rsid w:val="002C720A"/>
    <w:rsid w:val="002D2753"/>
    <w:rsid w:val="002D627C"/>
    <w:rsid w:val="002E0EFD"/>
    <w:rsid w:val="002E1732"/>
    <w:rsid w:val="002E2D7B"/>
    <w:rsid w:val="002E3C87"/>
    <w:rsid w:val="002E671A"/>
    <w:rsid w:val="002F1C11"/>
    <w:rsid w:val="002F3395"/>
    <w:rsid w:val="002F61B9"/>
    <w:rsid w:val="003007A4"/>
    <w:rsid w:val="0030345D"/>
    <w:rsid w:val="00303E0C"/>
    <w:rsid w:val="00306FD8"/>
    <w:rsid w:val="00307A5C"/>
    <w:rsid w:val="00307C95"/>
    <w:rsid w:val="00312DB3"/>
    <w:rsid w:val="003162EE"/>
    <w:rsid w:val="00316A00"/>
    <w:rsid w:val="0031759E"/>
    <w:rsid w:val="0032261C"/>
    <w:rsid w:val="00330E6A"/>
    <w:rsid w:val="0033198A"/>
    <w:rsid w:val="0033295D"/>
    <w:rsid w:val="0033545E"/>
    <w:rsid w:val="003357C3"/>
    <w:rsid w:val="00343F6C"/>
    <w:rsid w:val="003461B6"/>
    <w:rsid w:val="00353A2B"/>
    <w:rsid w:val="003563BF"/>
    <w:rsid w:val="00361EB0"/>
    <w:rsid w:val="0036280B"/>
    <w:rsid w:val="00363D19"/>
    <w:rsid w:val="0036663C"/>
    <w:rsid w:val="0036673D"/>
    <w:rsid w:val="00366F31"/>
    <w:rsid w:val="00370859"/>
    <w:rsid w:val="0037157C"/>
    <w:rsid w:val="00376200"/>
    <w:rsid w:val="0037655B"/>
    <w:rsid w:val="00380A5D"/>
    <w:rsid w:val="00380DA4"/>
    <w:rsid w:val="00386225"/>
    <w:rsid w:val="0039007D"/>
    <w:rsid w:val="003937FC"/>
    <w:rsid w:val="00395614"/>
    <w:rsid w:val="00395B75"/>
    <w:rsid w:val="003A1C7A"/>
    <w:rsid w:val="003A1DE6"/>
    <w:rsid w:val="003A2B8D"/>
    <w:rsid w:val="003A3DA8"/>
    <w:rsid w:val="003A75BE"/>
    <w:rsid w:val="003B379B"/>
    <w:rsid w:val="003B403F"/>
    <w:rsid w:val="003B6F32"/>
    <w:rsid w:val="003B703F"/>
    <w:rsid w:val="003C05AC"/>
    <w:rsid w:val="003C1ED3"/>
    <w:rsid w:val="003C5A9B"/>
    <w:rsid w:val="003C6348"/>
    <w:rsid w:val="003D00CA"/>
    <w:rsid w:val="003D0DED"/>
    <w:rsid w:val="003D1266"/>
    <w:rsid w:val="003D282E"/>
    <w:rsid w:val="003D48DA"/>
    <w:rsid w:val="003D61F9"/>
    <w:rsid w:val="003D720C"/>
    <w:rsid w:val="003E0305"/>
    <w:rsid w:val="003E4573"/>
    <w:rsid w:val="003E55A1"/>
    <w:rsid w:val="003F017A"/>
    <w:rsid w:val="003F093E"/>
    <w:rsid w:val="003F1E43"/>
    <w:rsid w:val="003F3636"/>
    <w:rsid w:val="004004EE"/>
    <w:rsid w:val="00406F2C"/>
    <w:rsid w:val="0041053A"/>
    <w:rsid w:val="0041068C"/>
    <w:rsid w:val="004107B6"/>
    <w:rsid w:val="00411F2C"/>
    <w:rsid w:val="0041214E"/>
    <w:rsid w:val="00412D74"/>
    <w:rsid w:val="00413742"/>
    <w:rsid w:val="0041521C"/>
    <w:rsid w:val="0042172C"/>
    <w:rsid w:val="00421F96"/>
    <w:rsid w:val="00423980"/>
    <w:rsid w:val="00426496"/>
    <w:rsid w:val="00436650"/>
    <w:rsid w:val="0044141F"/>
    <w:rsid w:val="00441AB3"/>
    <w:rsid w:val="0044433D"/>
    <w:rsid w:val="00444C5F"/>
    <w:rsid w:val="004470FA"/>
    <w:rsid w:val="00447B04"/>
    <w:rsid w:val="0045037F"/>
    <w:rsid w:val="00455E5D"/>
    <w:rsid w:val="00456338"/>
    <w:rsid w:val="004568F3"/>
    <w:rsid w:val="00456DFE"/>
    <w:rsid w:val="00457622"/>
    <w:rsid w:val="00461C05"/>
    <w:rsid w:val="00462142"/>
    <w:rsid w:val="00462820"/>
    <w:rsid w:val="00462AD7"/>
    <w:rsid w:val="00464CE1"/>
    <w:rsid w:val="00466A5F"/>
    <w:rsid w:val="004735CE"/>
    <w:rsid w:val="0048346E"/>
    <w:rsid w:val="00484C6E"/>
    <w:rsid w:val="004853D9"/>
    <w:rsid w:val="0048747B"/>
    <w:rsid w:val="00487805"/>
    <w:rsid w:val="00490898"/>
    <w:rsid w:val="0049123D"/>
    <w:rsid w:val="0049166C"/>
    <w:rsid w:val="0049185C"/>
    <w:rsid w:val="0049315B"/>
    <w:rsid w:val="00494757"/>
    <w:rsid w:val="00495432"/>
    <w:rsid w:val="004A1855"/>
    <w:rsid w:val="004A1ADD"/>
    <w:rsid w:val="004A1F23"/>
    <w:rsid w:val="004A4AE1"/>
    <w:rsid w:val="004B497A"/>
    <w:rsid w:val="004B545B"/>
    <w:rsid w:val="004B63AB"/>
    <w:rsid w:val="004B6B3F"/>
    <w:rsid w:val="004B7639"/>
    <w:rsid w:val="004C34A2"/>
    <w:rsid w:val="004C4A90"/>
    <w:rsid w:val="004C5421"/>
    <w:rsid w:val="004C5DBD"/>
    <w:rsid w:val="004C642E"/>
    <w:rsid w:val="004D13DC"/>
    <w:rsid w:val="004D2DEE"/>
    <w:rsid w:val="004D3577"/>
    <w:rsid w:val="004D392B"/>
    <w:rsid w:val="004D6CA1"/>
    <w:rsid w:val="004E0DF1"/>
    <w:rsid w:val="004E1E84"/>
    <w:rsid w:val="004E2D35"/>
    <w:rsid w:val="004E3189"/>
    <w:rsid w:val="004E5028"/>
    <w:rsid w:val="004E57CE"/>
    <w:rsid w:val="004E735A"/>
    <w:rsid w:val="004F2DE6"/>
    <w:rsid w:val="004F46FF"/>
    <w:rsid w:val="004F52AC"/>
    <w:rsid w:val="004F5EA3"/>
    <w:rsid w:val="004F6746"/>
    <w:rsid w:val="004F71DA"/>
    <w:rsid w:val="005129D9"/>
    <w:rsid w:val="00512BC7"/>
    <w:rsid w:val="0051345A"/>
    <w:rsid w:val="00515E03"/>
    <w:rsid w:val="005235A3"/>
    <w:rsid w:val="00523A60"/>
    <w:rsid w:val="00526DA7"/>
    <w:rsid w:val="00530E05"/>
    <w:rsid w:val="00531BEE"/>
    <w:rsid w:val="00533CE6"/>
    <w:rsid w:val="005353AA"/>
    <w:rsid w:val="00545A6A"/>
    <w:rsid w:val="005527E8"/>
    <w:rsid w:val="00552ED1"/>
    <w:rsid w:val="00553DEE"/>
    <w:rsid w:val="00555916"/>
    <w:rsid w:val="005562F1"/>
    <w:rsid w:val="005567C3"/>
    <w:rsid w:val="00557B84"/>
    <w:rsid w:val="00561C65"/>
    <w:rsid w:val="00561C77"/>
    <w:rsid w:val="00563121"/>
    <w:rsid w:val="005668B6"/>
    <w:rsid w:val="0056779C"/>
    <w:rsid w:val="005735A9"/>
    <w:rsid w:val="00585605"/>
    <w:rsid w:val="00586EA6"/>
    <w:rsid w:val="0059222E"/>
    <w:rsid w:val="00593EDF"/>
    <w:rsid w:val="00595475"/>
    <w:rsid w:val="00595895"/>
    <w:rsid w:val="00596FC8"/>
    <w:rsid w:val="00597433"/>
    <w:rsid w:val="005A6086"/>
    <w:rsid w:val="005B374E"/>
    <w:rsid w:val="005B4482"/>
    <w:rsid w:val="005B55C8"/>
    <w:rsid w:val="005B7F2F"/>
    <w:rsid w:val="005C0023"/>
    <w:rsid w:val="005C11CA"/>
    <w:rsid w:val="005C1A8D"/>
    <w:rsid w:val="005C3531"/>
    <w:rsid w:val="005C4223"/>
    <w:rsid w:val="005C428F"/>
    <w:rsid w:val="005C6AC2"/>
    <w:rsid w:val="005D0354"/>
    <w:rsid w:val="005D33AC"/>
    <w:rsid w:val="005D3499"/>
    <w:rsid w:val="005D35B0"/>
    <w:rsid w:val="005D47B0"/>
    <w:rsid w:val="005D4B4A"/>
    <w:rsid w:val="005D5020"/>
    <w:rsid w:val="005E3FC0"/>
    <w:rsid w:val="005E5955"/>
    <w:rsid w:val="005F54AF"/>
    <w:rsid w:val="005F5864"/>
    <w:rsid w:val="005F669C"/>
    <w:rsid w:val="006012A4"/>
    <w:rsid w:val="00603066"/>
    <w:rsid w:val="00607FD8"/>
    <w:rsid w:val="00610B48"/>
    <w:rsid w:val="006124D7"/>
    <w:rsid w:val="00612E75"/>
    <w:rsid w:val="0061505F"/>
    <w:rsid w:val="00616B4B"/>
    <w:rsid w:val="00617051"/>
    <w:rsid w:val="0061751B"/>
    <w:rsid w:val="00617A96"/>
    <w:rsid w:val="0062297D"/>
    <w:rsid w:val="00624B3E"/>
    <w:rsid w:val="00624EDC"/>
    <w:rsid w:val="006251CD"/>
    <w:rsid w:val="0062614F"/>
    <w:rsid w:val="00631EFE"/>
    <w:rsid w:val="00632601"/>
    <w:rsid w:val="006338FE"/>
    <w:rsid w:val="00634604"/>
    <w:rsid w:val="00635686"/>
    <w:rsid w:val="00635EAD"/>
    <w:rsid w:val="00637012"/>
    <w:rsid w:val="00637F9F"/>
    <w:rsid w:val="0064099C"/>
    <w:rsid w:val="00645D96"/>
    <w:rsid w:val="00653A59"/>
    <w:rsid w:val="00654462"/>
    <w:rsid w:val="006545E3"/>
    <w:rsid w:val="0065589F"/>
    <w:rsid w:val="006608C0"/>
    <w:rsid w:val="006615E8"/>
    <w:rsid w:val="00662EC6"/>
    <w:rsid w:val="00665043"/>
    <w:rsid w:val="00671651"/>
    <w:rsid w:val="0067249B"/>
    <w:rsid w:val="0067259E"/>
    <w:rsid w:val="00672BEC"/>
    <w:rsid w:val="00676B87"/>
    <w:rsid w:val="00677773"/>
    <w:rsid w:val="00677EE0"/>
    <w:rsid w:val="006801B5"/>
    <w:rsid w:val="00680DFB"/>
    <w:rsid w:val="006832A8"/>
    <w:rsid w:val="0068456E"/>
    <w:rsid w:val="00686434"/>
    <w:rsid w:val="0068762B"/>
    <w:rsid w:val="00687ACA"/>
    <w:rsid w:val="00692792"/>
    <w:rsid w:val="006A0287"/>
    <w:rsid w:val="006A1C58"/>
    <w:rsid w:val="006A2BF7"/>
    <w:rsid w:val="006A464D"/>
    <w:rsid w:val="006B0F4A"/>
    <w:rsid w:val="006B1444"/>
    <w:rsid w:val="006B17B4"/>
    <w:rsid w:val="006B1C7B"/>
    <w:rsid w:val="006B3CAC"/>
    <w:rsid w:val="006B5921"/>
    <w:rsid w:val="006B5B56"/>
    <w:rsid w:val="006C059A"/>
    <w:rsid w:val="006C2A13"/>
    <w:rsid w:val="006C43F4"/>
    <w:rsid w:val="006C596B"/>
    <w:rsid w:val="006C59B2"/>
    <w:rsid w:val="006C6D3E"/>
    <w:rsid w:val="006D07A4"/>
    <w:rsid w:val="006D10E6"/>
    <w:rsid w:val="006D39B9"/>
    <w:rsid w:val="006D4B10"/>
    <w:rsid w:val="006E58AA"/>
    <w:rsid w:val="006E6E31"/>
    <w:rsid w:val="006F0469"/>
    <w:rsid w:val="006F2C20"/>
    <w:rsid w:val="007003CF"/>
    <w:rsid w:val="00701A83"/>
    <w:rsid w:val="00702575"/>
    <w:rsid w:val="00703498"/>
    <w:rsid w:val="007045A7"/>
    <w:rsid w:val="00705479"/>
    <w:rsid w:val="00705838"/>
    <w:rsid w:val="00705B8F"/>
    <w:rsid w:val="0070694E"/>
    <w:rsid w:val="00706BE0"/>
    <w:rsid w:val="00706FD3"/>
    <w:rsid w:val="00710616"/>
    <w:rsid w:val="007109F7"/>
    <w:rsid w:val="007110FC"/>
    <w:rsid w:val="00712E1C"/>
    <w:rsid w:val="00715349"/>
    <w:rsid w:val="00717673"/>
    <w:rsid w:val="007207EC"/>
    <w:rsid w:val="00725846"/>
    <w:rsid w:val="007259E8"/>
    <w:rsid w:val="00727B7C"/>
    <w:rsid w:val="00730BC4"/>
    <w:rsid w:val="0073151B"/>
    <w:rsid w:val="00731603"/>
    <w:rsid w:val="00733F6F"/>
    <w:rsid w:val="00735058"/>
    <w:rsid w:val="00740BE0"/>
    <w:rsid w:val="00741724"/>
    <w:rsid w:val="00742416"/>
    <w:rsid w:val="00743140"/>
    <w:rsid w:val="00746CAB"/>
    <w:rsid w:val="0075165A"/>
    <w:rsid w:val="00752652"/>
    <w:rsid w:val="00753AAA"/>
    <w:rsid w:val="0075434D"/>
    <w:rsid w:val="00754905"/>
    <w:rsid w:val="007641F5"/>
    <w:rsid w:val="00765E2C"/>
    <w:rsid w:val="007668AD"/>
    <w:rsid w:val="00770813"/>
    <w:rsid w:val="00773F6E"/>
    <w:rsid w:val="0077461F"/>
    <w:rsid w:val="00774933"/>
    <w:rsid w:val="0077640A"/>
    <w:rsid w:val="00781A61"/>
    <w:rsid w:val="00783165"/>
    <w:rsid w:val="007861DF"/>
    <w:rsid w:val="00787A5E"/>
    <w:rsid w:val="007907AB"/>
    <w:rsid w:val="007907ED"/>
    <w:rsid w:val="00790D82"/>
    <w:rsid w:val="007961F6"/>
    <w:rsid w:val="007963A4"/>
    <w:rsid w:val="007A025A"/>
    <w:rsid w:val="007A038F"/>
    <w:rsid w:val="007A1CDE"/>
    <w:rsid w:val="007A4A19"/>
    <w:rsid w:val="007A60A5"/>
    <w:rsid w:val="007A6BB4"/>
    <w:rsid w:val="007A7DD9"/>
    <w:rsid w:val="007B12C6"/>
    <w:rsid w:val="007B51AD"/>
    <w:rsid w:val="007B5BC1"/>
    <w:rsid w:val="007C0A4C"/>
    <w:rsid w:val="007C1EB3"/>
    <w:rsid w:val="007C5426"/>
    <w:rsid w:val="007C5AF5"/>
    <w:rsid w:val="007C5D2E"/>
    <w:rsid w:val="007D1515"/>
    <w:rsid w:val="007D4C5B"/>
    <w:rsid w:val="007D5312"/>
    <w:rsid w:val="007D788F"/>
    <w:rsid w:val="007D7C4A"/>
    <w:rsid w:val="007E0193"/>
    <w:rsid w:val="007E23B9"/>
    <w:rsid w:val="007E34EA"/>
    <w:rsid w:val="007E4CBA"/>
    <w:rsid w:val="007E5CA3"/>
    <w:rsid w:val="007E7B28"/>
    <w:rsid w:val="007F05D2"/>
    <w:rsid w:val="007F1A0F"/>
    <w:rsid w:val="007F3884"/>
    <w:rsid w:val="007F7AE8"/>
    <w:rsid w:val="0080273F"/>
    <w:rsid w:val="008046A0"/>
    <w:rsid w:val="008066AA"/>
    <w:rsid w:val="00807DB4"/>
    <w:rsid w:val="008115C3"/>
    <w:rsid w:val="00812FB8"/>
    <w:rsid w:val="008143BB"/>
    <w:rsid w:val="00815B5A"/>
    <w:rsid w:val="008169A6"/>
    <w:rsid w:val="00823A5E"/>
    <w:rsid w:val="00830EAA"/>
    <w:rsid w:val="0083162B"/>
    <w:rsid w:val="00834B70"/>
    <w:rsid w:val="00836E1B"/>
    <w:rsid w:val="00841207"/>
    <w:rsid w:val="00841D8C"/>
    <w:rsid w:val="008428C4"/>
    <w:rsid w:val="008429D4"/>
    <w:rsid w:val="008445E0"/>
    <w:rsid w:val="00847025"/>
    <w:rsid w:val="00847D90"/>
    <w:rsid w:val="00854CEA"/>
    <w:rsid w:val="00860935"/>
    <w:rsid w:val="008610D0"/>
    <w:rsid w:val="008616F3"/>
    <w:rsid w:val="008617F9"/>
    <w:rsid w:val="00861982"/>
    <w:rsid w:val="00861F48"/>
    <w:rsid w:val="00862661"/>
    <w:rsid w:val="00864767"/>
    <w:rsid w:val="008663F8"/>
    <w:rsid w:val="0087344F"/>
    <w:rsid w:val="008832AA"/>
    <w:rsid w:val="008923C1"/>
    <w:rsid w:val="008A08FC"/>
    <w:rsid w:val="008A1CB6"/>
    <w:rsid w:val="008A2C8B"/>
    <w:rsid w:val="008A36A3"/>
    <w:rsid w:val="008A7091"/>
    <w:rsid w:val="008B002B"/>
    <w:rsid w:val="008B12C3"/>
    <w:rsid w:val="008B1448"/>
    <w:rsid w:val="008B2A9A"/>
    <w:rsid w:val="008C12BE"/>
    <w:rsid w:val="008D07AA"/>
    <w:rsid w:val="008D3129"/>
    <w:rsid w:val="008D5AFE"/>
    <w:rsid w:val="008D5F8A"/>
    <w:rsid w:val="008E03A9"/>
    <w:rsid w:val="008E0864"/>
    <w:rsid w:val="008E13E8"/>
    <w:rsid w:val="008E31E1"/>
    <w:rsid w:val="008E625B"/>
    <w:rsid w:val="008F3B94"/>
    <w:rsid w:val="008F4770"/>
    <w:rsid w:val="008F5002"/>
    <w:rsid w:val="008F5A14"/>
    <w:rsid w:val="008F5ACD"/>
    <w:rsid w:val="008F6661"/>
    <w:rsid w:val="00901444"/>
    <w:rsid w:val="00903687"/>
    <w:rsid w:val="00905FA9"/>
    <w:rsid w:val="00910D31"/>
    <w:rsid w:val="009112CB"/>
    <w:rsid w:val="009115AB"/>
    <w:rsid w:val="00912336"/>
    <w:rsid w:val="00915D65"/>
    <w:rsid w:val="009172F6"/>
    <w:rsid w:val="00920002"/>
    <w:rsid w:val="00920A5F"/>
    <w:rsid w:val="00922F59"/>
    <w:rsid w:val="009230D3"/>
    <w:rsid w:val="00923568"/>
    <w:rsid w:val="009255A4"/>
    <w:rsid w:val="00930869"/>
    <w:rsid w:val="0093235E"/>
    <w:rsid w:val="00932B1A"/>
    <w:rsid w:val="0093326D"/>
    <w:rsid w:val="009336E0"/>
    <w:rsid w:val="00937703"/>
    <w:rsid w:val="0093771A"/>
    <w:rsid w:val="00941DC0"/>
    <w:rsid w:val="00943CA3"/>
    <w:rsid w:val="0094605E"/>
    <w:rsid w:val="009511A1"/>
    <w:rsid w:val="00953ABE"/>
    <w:rsid w:val="0095413D"/>
    <w:rsid w:val="009545ED"/>
    <w:rsid w:val="00954C94"/>
    <w:rsid w:val="00963ABA"/>
    <w:rsid w:val="00966C88"/>
    <w:rsid w:val="00970733"/>
    <w:rsid w:val="00970EC5"/>
    <w:rsid w:val="00971677"/>
    <w:rsid w:val="00972692"/>
    <w:rsid w:val="00972889"/>
    <w:rsid w:val="00973635"/>
    <w:rsid w:val="00973F04"/>
    <w:rsid w:val="00973F56"/>
    <w:rsid w:val="00980172"/>
    <w:rsid w:val="009802EF"/>
    <w:rsid w:val="00981378"/>
    <w:rsid w:val="0098191C"/>
    <w:rsid w:val="00981AE2"/>
    <w:rsid w:val="0098415F"/>
    <w:rsid w:val="00984A8A"/>
    <w:rsid w:val="00985876"/>
    <w:rsid w:val="00986552"/>
    <w:rsid w:val="00986C85"/>
    <w:rsid w:val="00994CB7"/>
    <w:rsid w:val="00995A1B"/>
    <w:rsid w:val="009976E0"/>
    <w:rsid w:val="009A09FB"/>
    <w:rsid w:val="009A2231"/>
    <w:rsid w:val="009A2615"/>
    <w:rsid w:val="009A2FBA"/>
    <w:rsid w:val="009A38C0"/>
    <w:rsid w:val="009A45CB"/>
    <w:rsid w:val="009A4A34"/>
    <w:rsid w:val="009A5671"/>
    <w:rsid w:val="009A6147"/>
    <w:rsid w:val="009B5D92"/>
    <w:rsid w:val="009C0853"/>
    <w:rsid w:val="009C5C32"/>
    <w:rsid w:val="009D3F23"/>
    <w:rsid w:val="009D5A78"/>
    <w:rsid w:val="009D6278"/>
    <w:rsid w:val="009D6A2F"/>
    <w:rsid w:val="009D7331"/>
    <w:rsid w:val="009E0153"/>
    <w:rsid w:val="009E3888"/>
    <w:rsid w:val="009E4906"/>
    <w:rsid w:val="009F184B"/>
    <w:rsid w:val="009F25EE"/>
    <w:rsid w:val="009F44CD"/>
    <w:rsid w:val="009F7169"/>
    <w:rsid w:val="009F7A72"/>
    <w:rsid w:val="00A01D7D"/>
    <w:rsid w:val="00A01E22"/>
    <w:rsid w:val="00A02A49"/>
    <w:rsid w:val="00A02F5D"/>
    <w:rsid w:val="00A05644"/>
    <w:rsid w:val="00A05CBE"/>
    <w:rsid w:val="00A07AF7"/>
    <w:rsid w:val="00A12C87"/>
    <w:rsid w:val="00A15D80"/>
    <w:rsid w:val="00A15EF9"/>
    <w:rsid w:val="00A17099"/>
    <w:rsid w:val="00A20EFB"/>
    <w:rsid w:val="00A21F56"/>
    <w:rsid w:val="00A225C0"/>
    <w:rsid w:val="00A2325A"/>
    <w:rsid w:val="00A23F96"/>
    <w:rsid w:val="00A24C55"/>
    <w:rsid w:val="00A26D88"/>
    <w:rsid w:val="00A27EBF"/>
    <w:rsid w:val="00A301DC"/>
    <w:rsid w:val="00A33B33"/>
    <w:rsid w:val="00A376A2"/>
    <w:rsid w:val="00A377BC"/>
    <w:rsid w:val="00A37C70"/>
    <w:rsid w:val="00A411DD"/>
    <w:rsid w:val="00A41F86"/>
    <w:rsid w:val="00A4340C"/>
    <w:rsid w:val="00A4686F"/>
    <w:rsid w:val="00A4776F"/>
    <w:rsid w:val="00A50C82"/>
    <w:rsid w:val="00A529E9"/>
    <w:rsid w:val="00A52D9C"/>
    <w:rsid w:val="00A53E4A"/>
    <w:rsid w:val="00A54310"/>
    <w:rsid w:val="00A547B0"/>
    <w:rsid w:val="00A61E23"/>
    <w:rsid w:val="00A654B2"/>
    <w:rsid w:val="00A67BB0"/>
    <w:rsid w:val="00A75C29"/>
    <w:rsid w:val="00A82BB2"/>
    <w:rsid w:val="00A8360C"/>
    <w:rsid w:val="00A83926"/>
    <w:rsid w:val="00A855D3"/>
    <w:rsid w:val="00A90B25"/>
    <w:rsid w:val="00A93988"/>
    <w:rsid w:val="00A93C0B"/>
    <w:rsid w:val="00A94C7E"/>
    <w:rsid w:val="00A94CE7"/>
    <w:rsid w:val="00A9649A"/>
    <w:rsid w:val="00A97124"/>
    <w:rsid w:val="00AA4647"/>
    <w:rsid w:val="00AA5F9D"/>
    <w:rsid w:val="00AA751F"/>
    <w:rsid w:val="00AB2A5B"/>
    <w:rsid w:val="00AB458A"/>
    <w:rsid w:val="00AB4A85"/>
    <w:rsid w:val="00AB5839"/>
    <w:rsid w:val="00AB6EC4"/>
    <w:rsid w:val="00AC0510"/>
    <w:rsid w:val="00AC1E0E"/>
    <w:rsid w:val="00AC36F4"/>
    <w:rsid w:val="00AC4815"/>
    <w:rsid w:val="00AD2BD5"/>
    <w:rsid w:val="00AD38E4"/>
    <w:rsid w:val="00AD440A"/>
    <w:rsid w:val="00AD45EE"/>
    <w:rsid w:val="00AD4E4D"/>
    <w:rsid w:val="00AE5FC8"/>
    <w:rsid w:val="00AE76BF"/>
    <w:rsid w:val="00AF214F"/>
    <w:rsid w:val="00AF386C"/>
    <w:rsid w:val="00AF59E8"/>
    <w:rsid w:val="00AF63AF"/>
    <w:rsid w:val="00B00CDC"/>
    <w:rsid w:val="00B03798"/>
    <w:rsid w:val="00B03C9D"/>
    <w:rsid w:val="00B04F66"/>
    <w:rsid w:val="00B0553F"/>
    <w:rsid w:val="00B118A3"/>
    <w:rsid w:val="00B12D78"/>
    <w:rsid w:val="00B14589"/>
    <w:rsid w:val="00B15409"/>
    <w:rsid w:val="00B16769"/>
    <w:rsid w:val="00B17D2B"/>
    <w:rsid w:val="00B2014B"/>
    <w:rsid w:val="00B21D1D"/>
    <w:rsid w:val="00B21E43"/>
    <w:rsid w:val="00B21E88"/>
    <w:rsid w:val="00B21F67"/>
    <w:rsid w:val="00B21F6A"/>
    <w:rsid w:val="00B30F1D"/>
    <w:rsid w:val="00B32E22"/>
    <w:rsid w:val="00B330E1"/>
    <w:rsid w:val="00B33F05"/>
    <w:rsid w:val="00B42239"/>
    <w:rsid w:val="00B47952"/>
    <w:rsid w:val="00B50EB7"/>
    <w:rsid w:val="00B50FF2"/>
    <w:rsid w:val="00B51E2C"/>
    <w:rsid w:val="00B52ACC"/>
    <w:rsid w:val="00B5359B"/>
    <w:rsid w:val="00B53FD8"/>
    <w:rsid w:val="00B60586"/>
    <w:rsid w:val="00B60F65"/>
    <w:rsid w:val="00B67069"/>
    <w:rsid w:val="00B670B4"/>
    <w:rsid w:val="00B67D19"/>
    <w:rsid w:val="00B72E76"/>
    <w:rsid w:val="00B7301C"/>
    <w:rsid w:val="00B734A1"/>
    <w:rsid w:val="00B77D3D"/>
    <w:rsid w:val="00B8260F"/>
    <w:rsid w:val="00B85B84"/>
    <w:rsid w:val="00B86304"/>
    <w:rsid w:val="00B91F9B"/>
    <w:rsid w:val="00B94964"/>
    <w:rsid w:val="00B95649"/>
    <w:rsid w:val="00B9575B"/>
    <w:rsid w:val="00B97711"/>
    <w:rsid w:val="00BA0A5C"/>
    <w:rsid w:val="00BA1870"/>
    <w:rsid w:val="00BA3AD2"/>
    <w:rsid w:val="00BA540D"/>
    <w:rsid w:val="00BB105F"/>
    <w:rsid w:val="00BB17CB"/>
    <w:rsid w:val="00BB1ADB"/>
    <w:rsid w:val="00BB4393"/>
    <w:rsid w:val="00BD2821"/>
    <w:rsid w:val="00BE00A1"/>
    <w:rsid w:val="00BE0D07"/>
    <w:rsid w:val="00BE15FD"/>
    <w:rsid w:val="00BE1CD2"/>
    <w:rsid w:val="00BF08B8"/>
    <w:rsid w:val="00BF100F"/>
    <w:rsid w:val="00BF3A65"/>
    <w:rsid w:val="00BF3F49"/>
    <w:rsid w:val="00C010EE"/>
    <w:rsid w:val="00C0128B"/>
    <w:rsid w:val="00C0486B"/>
    <w:rsid w:val="00C04A64"/>
    <w:rsid w:val="00C04F80"/>
    <w:rsid w:val="00C05C35"/>
    <w:rsid w:val="00C07297"/>
    <w:rsid w:val="00C072D8"/>
    <w:rsid w:val="00C138B2"/>
    <w:rsid w:val="00C1594A"/>
    <w:rsid w:val="00C162F8"/>
    <w:rsid w:val="00C16E5A"/>
    <w:rsid w:val="00C21114"/>
    <w:rsid w:val="00C21EBD"/>
    <w:rsid w:val="00C223F7"/>
    <w:rsid w:val="00C24724"/>
    <w:rsid w:val="00C25111"/>
    <w:rsid w:val="00C25162"/>
    <w:rsid w:val="00C303C2"/>
    <w:rsid w:val="00C34867"/>
    <w:rsid w:val="00C34ACD"/>
    <w:rsid w:val="00C34DD9"/>
    <w:rsid w:val="00C424D2"/>
    <w:rsid w:val="00C43C11"/>
    <w:rsid w:val="00C46957"/>
    <w:rsid w:val="00C47332"/>
    <w:rsid w:val="00C5027F"/>
    <w:rsid w:val="00C513DF"/>
    <w:rsid w:val="00C559D8"/>
    <w:rsid w:val="00C56F30"/>
    <w:rsid w:val="00C609EC"/>
    <w:rsid w:val="00C6312A"/>
    <w:rsid w:val="00C65260"/>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9341F"/>
    <w:rsid w:val="00C93A74"/>
    <w:rsid w:val="00C96D63"/>
    <w:rsid w:val="00C978A5"/>
    <w:rsid w:val="00CA3449"/>
    <w:rsid w:val="00CA7121"/>
    <w:rsid w:val="00CA7859"/>
    <w:rsid w:val="00CB1160"/>
    <w:rsid w:val="00CB14AB"/>
    <w:rsid w:val="00CB5A5B"/>
    <w:rsid w:val="00CB6A01"/>
    <w:rsid w:val="00CB6F87"/>
    <w:rsid w:val="00CB73CB"/>
    <w:rsid w:val="00CC2B80"/>
    <w:rsid w:val="00CC3035"/>
    <w:rsid w:val="00CC3849"/>
    <w:rsid w:val="00CC41E0"/>
    <w:rsid w:val="00CC59F6"/>
    <w:rsid w:val="00CD3866"/>
    <w:rsid w:val="00CD4B89"/>
    <w:rsid w:val="00CD565A"/>
    <w:rsid w:val="00CD5C13"/>
    <w:rsid w:val="00CD6328"/>
    <w:rsid w:val="00CD6D72"/>
    <w:rsid w:val="00CD6E32"/>
    <w:rsid w:val="00CE0714"/>
    <w:rsid w:val="00CE0BDC"/>
    <w:rsid w:val="00CE2F73"/>
    <w:rsid w:val="00CE3F4B"/>
    <w:rsid w:val="00CE4378"/>
    <w:rsid w:val="00CE604F"/>
    <w:rsid w:val="00CE6C8C"/>
    <w:rsid w:val="00CE7031"/>
    <w:rsid w:val="00CF0500"/>
    <w:rsid w:val="00CF08FD"/>
    <w:rsid w:val="00CF2360"/>
    <w:rsid w:val="00CF2B50"/>
    <w:rsid w:val="00CF3059"/>
    <w:rsid w:val="00CF54C2"/>
    <w:rsid w:val="00D014C2"/>
    <w:rsid w:val="00D02339"/>
    <w:rsid w:val="00D02ADE"/>
    <w:rsid w:val="00D034A7"/>
    <w:rsid w:val="00D04820"/>
    <w:rsid w:val="00D06AD4"/>
    <w:rsid w:val="00D07E7C"/>
    <w:rsid w:val="00D10B3F"/>
    <w:rsid w:val="00D127CA"/>
    <w:rsid w:val="00D13251"/>
    <w:rsid w:val="00D13A5C"/>
    <w:rsid w:val="00D13D8D"/>
    <w:rsid w:val="00D17B78"/>
    <w:rsid w:val="00D20815"/>
    <w:rsid w:val="00D244F1"/>
    <w:rsid w:val="00D24945"/>
    <w:rsid w:val="00D26389"/>
    <w:rsid w:val="00D2719A"/>
    <w:rsid w:val="00D30873"/>
    <w:rsid w:val="00D334B0"/>
    <w:rsid w:val="00D335DB"/>
    <w:rsid w:val="00D3527A"/>
    <w:rsid w:val="00D3557F"/>
    <w:rsid w:val="00D37654"/>
    <w:rsid w:val="00D42FA1"/>
    <w:rsid w:val="00D43217"/>
    <w:rsid w:val="00D46BB0"/>
    <w:rsid w:val="00D51C03"/>
    <w:rsid w:val="00D522ED"/>
    <w:rsid w:val="00D52465"/>
    <w:rsid w:val="00D577E5"/>
    <w:rsid w:val="00D64540"/>
    <w:rsid w:val="00D6642E"/>
    <w:rsid w:val="00D70D78"/>
    <w:rsid w:val="00D72DB9"/>
    <w:rsid w:val="00D73031"/>
    <w:rsid w:val="00D7569B"/>
    <w:rsid w:val="00D81309"/>
    <w:rsid w:val="00D82B66"/>
    <w:rsid w:val="00D86495"/>
    <w:rsid w:val="00D90123"/>
    <w:rsid w:val="00D914F2"/>
    <w:rsid w:val="00D918DE"/>
    <w:rsid w:val="00D91CAC"/>
    <w:rsid w:val="00D9361E"/>
    <w:rsid w:val="00D93B10"/>
    <w:rsid w:val="00D94981"/>
    <w:rsid w:val="00D96525"/>
    <w:rsid w:val="00DA1A48"/>
    <w:rsid w:val="00DB0119"/>
    <w:rsid w:val="00DB03DC"/>
    <w:rsid w:val="00DB2401"/>
    <w:rsid w:val="00DB329F"/>
    <w:rsid w:val="00DB5D80"/>
    <w:rsid w:val="00DB6164"/>
    <w:rsid w:val="00DB63C0"/>
    <w:rsid w:val="00DC00C9"/>
    <w:rsid w:val="00DC1DED"/>
    <w:rsid w:val="00DC2E41"/>
    <w:rsid w:val="00DC6238"/>
    <w:rsid w:val="00DC6D08"/>
    <w:rsid w:val="00DC6E85"/>
    <w:rsid w:val="00DC7FF7"/>
    <w:rsid w:val="00DD27FD"/>
    <w:rsid w:val="00DD42C0"/>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038D3"/>
    <w:rsid w:val="00E1112D"/>
    <w:rsid w:val="00E1361A"/>
    <w:rsid w:val="00E14849"/>
    <w:rsid w:val="00E20F8F"/>
    <w:rsid w:val="00E23CF4"/>
    <w:rsid w:val="00E23E90"/>
    <w:rsid w:val="00E240B4"/>
    <w:rsid w:val="00E26469"/>
    <w:rsid w:val="00E26BAA"/>
    <w:rsid w:val="00E26FA0"/>
    <w:rsid w:val="00E30C03"/>
    <w:rsid w:val="00E32337"/>
    <w:rsid w:val="00E33C5A"/>
    <w:rsid w:val="00E34460"/>
    <w:rsid w:val="00E34C85"/>
    <w:rsid w:val="00E36DCB"/>
    <w:rsid w:val="00E3775C"/>
    <w:rsid w:val="00E400CA"/>
    <w:rsid w:val="00E4067B"/>
    <w:rsid w:val="00E42BB5"/>
    <w:rsid w:val="00E43AA9"/>
    <w:rsid w:val="00E46529"/>
    <w:rsid w:val="00E46C48"/>
    <w:rsid w:val="00E51F76"/>
    <w:rsid w:val="00E52EEE"/>
    <w:rsid w:val="00E61B7A"/>
    <w:rsid w:val="00E62D3A"/>
    <w:rsid w:val="00E64FA8"/>
    <w:rsid w:val="00E705E5"/>
    <w:rsid w:val="00E75FD9"/>
    <w:rsid w:val="00E7768B"/>
    <w:rsid w:val="00E8179E"/>
    <w:rsid w:val="00E84AAC"/>
    <w:rsid w:val="00E85B22"/>
    <w:rsid w:val="00E949F7"/>
    <w:rsid w:val="00E95F23"/>
    <w:rsid w:val="00E96E92"/>
    <w:rsid w:val="00E97A51"/>
    <w:rsid w:val="00EA1085"/>
    <w:rsid w:val="00EA40AC"/>
    <w:rsid w:val="00EA4DBA"/>
    <w:rsid w:val="00EA78D4"/>
    <w:rsid w:val="00EB082E"/>
    <w:rsid w:val="00EB134B"/>
    <w:rsid w:val="00EB4577"/>
    <w:rsid w:val="00EB7290"/>
    <w:rsid w:val="00EC1D8C"/>
    <w:rsid w:val="00EC2C5D"/>
    <w:rsid w:val="00ED03C6"/>
    <w:rsid w:val="00ED0FF8"/>
    <w:rsid w:val="00ED14CD"/>
    <w:rsid w:val="00ED47A9"/>
    <w:rsid w:val="00ED588B"/>
    <w:rsid w:val="00EE3BE1"/>
    <w:rsid w:val="00EE7207"/>
    <w:rsid w:val="00EF2909"/>
    <w:rsid w:val="00EF2A0E"/>
    <w:rsid w:val="00EF31D4"/>
    <w:rsid w:val="00EF6258"/>
    <w:rsid w:val="00EF6B5B"/>
    <w:rsid w:val="00EF6E8B"/>
    <w:rsid w:val="00EF7C07"/>
    <w:rsid w:val="00EF7DEC"/>
    <w:rsid w:val="00F0083C"/>
    <w:rsid w:val="00F023B2"/>
    <w:rsid w:val="00F023C8"/>
    <w:rsid w:val="00F04026"/>
    <w:rsid w:val="00F041E4"/>
    <w:rsid w:val="00F14500"/>
    <w:rsid w:val="00F20E6E"/>
    <w:rsid w:val="00F21594"/>
    <w:rsid w:val="00F219C5"/>
    <w:rsid w:val="00F232F4"/>
    <w:rsid w:val="00F25A3B"/>
    <w:rsid w:val="00F32305"/>
    <w:rsid w:val="00F33B65"/>
    <w:rsid w:val="00F344F5"/>
    <w:rsid w:val="00F34886"/>
    <w:rsid w:val="00F361CD"/>
    <w:rsid w:val="00F375CF"/>
    <w:rsid w:val="00F40215"/>
    <w:rsid w:val="00F435B8"/>
    <w:rsid w:val="00F51B2F"/>
    <w:rsid w:val="00F53D12"/>
    <w:rsid w:val="00F53EC4"/>
    <w:rsid w:val="00F565E4"/>
    <w:rsid w:val="00F60A8F"/>
    <w:rsid w:val="00F60DB9"/>
    <w:rsid w:val="00F6583B"/>
    <w:rsid w:val="00F65C1E"/>
    <w:rsid w:val="00F65F0D"/>
    <w:rsid w:val="00F70426"/>
    <w:rsid w:val="00F70F85"/>
    <w:rsid w:val="00F731A4"/>
    <w:rsid w:val="00F73718"/>
    <w:rsid w:val="00F74686"/>
    <w:rsid w:val="00F757B1"/>
    <w:rsid w:val="00F769A6"/>
    <w:rsid w:val="00F80344"/>
    <w:rsid w:val="00F8171D"/>
    <w:rsid w:val="00F81CC4"/>
    <w:rsid w:val="00F84235"/>
    <w:rsid w:val="00F85E5B"/>
    <w:rsid w:val="00F9166C"/>
    <w:rsid w:val="00F926CF"/>
    <w:rsid w:val="00F938C2"/>
    <w:rsid w:val="00F93C8D"/>
    <w:rsid w:val="00F942D4"/>
    <w:rsid w:val="00F942E8"/>
    <w:rsid w:val="00F947F4"/>
    <w:rsid w:val="00F9492B"/>
    <w:rsid w:val="00F9680A"/>
    <w:rsid w:val="00FA0E41"/>
    <w:rsid w:val="00FA2D6A"/>
    <w:rsid w:val="00FA3EEC"/>
    <w:rsid w:val="00FA6393"/>
    <w:rsid w:val="00FA77C1"/>
    <w:rsid w:val="00FB175A"/>
    <w:rsid w:val="00FB61A9"/>
    <w:rsid w:val="00FB7923"/>
    <w:rsid w:val="00FC0043"/>
    <w:rsid w:val="00FC4BAB"/>
    <w:rsid w:val="00FC4BBB"/>
    <w:rsid w:val="00FC5255"/>
    <w:rsid w:val="00FD1ED4"/>
    <w:rsid w:val="00FD2407"/>
    <w:rsid w:val="00FD306A"/>
    <w:rsid w:val="00FD36D9"/>
    <w:rsid w:val="00FD57F5"/>
    <w:rsid w:val="00FD7DC7"/>
    <w:rsid w:val="00FD7E58"/>
    <w:rsid w:val="00FE0A31"/>
    <w:rsid w:val="00FE0DB5"/>
    <w:rsid w:val="00FE175A"/>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E4C9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customStyle="1" w:styleId="ExecSummHeading2">
    <w:name w:val="Exec Summ Heading 2"/>
    <w:basedOn w:val="BodyText"/>
    <w:next w:val="BodyText"/>
    <w:qFormat/>
    <w:rsid w:val="00B30F1D"/>
    <w:pPr>
      <w:keepNext/>
      <w:spacing w:before="220" w:after="120" w:line="240" w:lineRule="auto"/>
    </w:pPr>
    <w:rPr>
      <w:rFonts w:ascii="Calibri" w:hAnsi="Calibri"/>
      <w:b/>
      <w:caps/>
      <w:color w:val="003263" w:themeColor="text2"/>
      <w:sz w:val="24"/>
      <w:szCs w:val="21"/>
    </w:rPr>
  </w:style>
  <w:style w:type="paragraph" w:customStyle="1" w:styleId="cefheading2">
    <w:name w:val="cef heading 2"/>
    <w:link w:val="cefheading2Char"/>
    <w:autoRedefine/>
    <w:rsid w:val="005F54AF"/>
    <w:pPr>
      <w:spacing w:after="160" w:line="240" w:lineRule="auto"/>
    </w:pPr>
    <w:rPr>
      <w:rFonts w:asciiTheme="majorHAnsi" w:hAnsiTheme="majorHAnsi" w:cs="Arial"/>
      <w:bCs/>
      <w:kern w:val="32"/>
      <w:sz w:val="40"/>
      <w:szCs w:val="22"/>
    </w:rPr>
  </w:style>
  <w:style w:type="paragraph" w:customStyle="1" w:styleId="cefheading3">
    <w:name w:val="cef heading 3"/>
    <w:link w:val="cefheading3Char"/>
    <w:autoRedefine/>
    <w:rsid w:val="005F54AF"/>
    <w:pPr>
      <w:spacing w:after="120" w:line="240" w:lineRule="auto"/>
    </w:pPr>
    <w:rPr>
      <w:rFonts w:ascii="Arial" w:hAnsi="Arial" w:cs="Arial"/>
      <w:bCs/>
      <w:kern w:val="32"/>
      <w:sz w:val="28"/>
      <w:szCs w:val="32"/>
    </w:rPr>
  </w:style>
  <w:style w:type="character" w:customStyle="1" w:styleId="cefheading3Char">
    <w:name w:val="cef heading 3 Char"/>
    <w:link w:val="cefheading3"/>
    <w:rsid w:val="005F54AF"/>
    <w:rPr>
      <w:rFonts w:ascii="Arial" w:hAnsi="Arial" w:cs="Arial"/>
      <w:bCs/>
      <w:kern w:val="32"/>
      <w:sz w:val="28"/>
      <w:szCs w:val="32"/>
    </w:rPr>
  </w:style>
  <w:style w:type="character" w:customStyle="1" w:styleId="cefheading2Char">
    <w:name w:val="cef heading 2 Char"/>
    <w:link w:val="cefheading2"/>
    <w:rsid w:val="005F54AF"/>
    <w:rPr>
      <w:rFonts w:asciiTheme="majorHAnsi" w:hAnsiTheme="majorHAnsi" w:cs="Arial"/>
      <w:bCs/>
      <w:kern w:val="32"/>
      <w:sz w:val="40"/>
      <w:szCs w:val="22"/>
    </w:rPr>
  </w:style>
  <w:style w:type="paragraph" w:customStyle="1" w:styleId="cefparared">
    <w:name w:val="cef para red"/>
    <w:basedOn w:val="Normal"/>
    <w:link w:val="cefpararedChar"/>
    <w:rsid w:val="005F54AF"/>
    <w:pPr>
      <w:tabs>
        <w:tab w:val="left" w:pos="-3060"/>
        <w:tab w:val="left" w:pos="-2340"/>
        <w:tab w:val="left" w:pos="6300"/>
      </w:tabs>
      <w:suppressAutoHyphens/>
      <w:spacing w:after="160" w:line="240" w:lineRule="auto"/>
    </w:pPr>
    <w:rPr>
      <w:rFonts w:ascii="Calibri Light" w:hAnsi="Calibri Light" w:cs="Arial"/>
      <w:b/>
      <w:noProof/>
      <w:color w:val="FF0000"/>
      <w:sz w:val="22"/>
      <w:szCs w:val="22"/>
      <w14:textFill>
        <w14:solidFill>
          <w14:srgbClr w14:val="FF0000">
            <w14:lumMod w14:val="95000"/>
          </w14:srgbClr>
        </w14:solidFill>
      </w14:textFill>
    </w:rPr>
  </w:style>
  <w:style w:type="character" w:customStyle="1" w:styleId="cefpararedChar">
    <w:name w:val="cef para red Char"/>
    <w:link w:val="cefparared"/>
    <w:rsid w:val="005F54AF"/>
    <w:rPr>
      <w:rFonts w:ascii="Calibri Light" w:hAnsi="Calibri Light" w:cs="Arial"/>
      <w:b/>
      <w:noProof/>
      <w:color w:val="FF0000"/>
      <w:sz w:val="22"/>
      <w:szCs w:val="22"/>
      <w14:textFill>
        <w14:solidFill>
          <w14:srgbClr w14:val="FF0000">
            <w14:lumMod w14:val="95000"/>
          </w14:srgbClr>
        </w14:solidFill>
      </w14:textFill>
    </w:rPr>
  </w:style>
  <w:style w:type="character" w:styleId="BookTitle">
    <w:name w:val="Book Title"/>
    <w:basedOn w:val="DefaultParagraphFont"/>
    <w:uiPriority w:val="33"/>
    <w:qFormat/>
    <w:rsid w:val="005F54AF"/>
    <w:rPr>
      <w:b/>
      <w:bCs/>
      <w:smallCaps/>
      <w:spacing w:val="5"/>
    </w:rPr>
  </w:style>
  <w:style w:type="paragraph" w:styleId="NormalWeb">
    <w:name w:val="Normal (Web)"/>
    <w:basedOn w:val="Normal"/>
    <w:uiPriority w:val="99"/>
    <w:unhideWhenUsed/>
    <w:rsid w:val="009A45CB"/>
    <w:pPr>
      <w:spacing w:before="100" w:beforeAutospacing="1" w:after="100" w:afterAutospacing="1" w:line="240" w:lineRule="auto"/>
    </w:pPr>
    <w:rPr>
      <w:rFonts w:ascii="Times New Roman" w:hAnsi="Times New Roman"/>
      <w:sz w:val="24"/>
      <w:szCs w:val="24"/>
    </w:rPr>
  </w:style>
  <w:style w:type="paragraph" w:styleId="Revision">
    <w:name w:val="Revision"/>
    <w:hidden/>
    <w:uiPriority w:val="99"/>
    <w:semiHidden/>
    <w:rsid w:val="009D6A2F"/>
    <w:pPr>
      <w:spacing w:line="240" w:lineRule="auto"/>
    </w:pPr>
  </w:style>
  <w:style w:type="character" w:styleId="Strong">
    <w:name w:val="Strong"/>
    <w:basedOn w:val="DefaultParagraphFont"/>
    <w:uiPriority w:val="22"/>
    <w:qFormat/>
    <w:rsid w:val="00A654B2"/>
    <w:rPr>
      <w:b/>
      <w:bCs/>
    </w:rPr>
  </w:style>
  <w:style w:type="character" w:styleId="CommentReference">
    <w:name w:val="annotation reference"/>
    <w:basedOn w:val="DefaultParagraphFont"/>
    <w:semiHidden/>
    <w:unhideWhenUsed/>
    <w:rsid w:val="00A20EFB"/>
    <w:rPr>
      <w:sz w:val="16"/>
      <w:szCs w:val="16"/>
    </w:rPr>
  </w:style>
  <w:style w:type="paragraph" w:styleId="CommentText">
    <w:name w:val="annotation text"/>
    <w:basedOn w:val="Normal"/>
    <w:link w:val="CommentTextChar"/>
    <w:unhideWhenUsed/>
    <w:rsid w:val="00A20EFB"/>
    <w:pPr>
      <w:spacing w:line="240" w:lineRule="auto"/>
    </w:pPr>
    <w:rPr>
      <w:sz w:val="20"/>
      <w:szCs w:val="20"/>
    </w:rPr>
  </w:style>
  <w:style w:type="character" w:customStyle="1" w:styleId="CommentTextChar">
    <w:name w:val="Comment Text Char"/>
    <w:basedOn w:val="DefaultParagraphFont"/>
    <w:link w:val="CommentText"/>
    <w:rsid w:val="00A20EFB"/>
    <w:rPr>
      <w:sz w:val="20"/>
      <w:szCs w:val="20"/>
    </w:rPr>
  </w:style>
  <w:style w:type="paragraph" w:styleId="CommentSubject">
    <w:name w:val="annotation subject"/>
    <w:basedOn w:val="CommentText"/>
    <w:next w:val="CommentText"/>
    <w:link w:val="CommentSubjectChar"/>
    <w:semiHidden/>
    <w:unhideWhenUsed/>
    <w:rsid w:val="00A20EFB"/>
    <w:rPr>
      <w:b/>
      <w:bCs/>
    </w:rPr>
  </w:style>
  <w:style w:type="character" w:customStyle="1" w:styleId="CommentSubjectChar">
    <w:name w:val="Comment Subject Char"/>
    <w:basedOn w:val="CommentTextChar"/>
    <w:link w:val="CommentSubject"/>
    <w:semiHidden/>
    <w:rsid w:val="00A20E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11057">
      <w:bodyDiv w:val="1"/>
      <w:marLeft w:val="0"/>
      <w:marRight w:val="0"/>
      <w:marTop w:val="0"/>
      <w:marBottom w:val="0"/>
      <w:divBdr>
        <w:top w:val="none" w:sz="0" w:space="0" w:color="auto"/>
        <w:left w:val="none" w:sz="0" w:space="0" w:color="auto"/>
        <w:bottom w:val="none" w:sz="0" w:space="0" w:color="auto"/>
        <w:right w:val="none" w:sz="0" w:space="0" w:color="auto"/>
      </w:divBdr>
    </w:div>
    <w:div w:id="309941870">
      <w:bodyDiv w:val="1"/>
      <w:marLeft w:val="0"/>
      <w:marRight w:val="0"/>
      <w:marTop w:val="0"/>
      <w:marBottom w:val="0"/>
      <w:divBdr>
        <w:top w:val="none" w:sz="0" w:space="0" w:color="auto"/>
        <w:left w:val="none" w:sz="0" w:space="0" w:color="auto"/>
        <w:bottom w:val="none" w:sz="0" w:space="0" w:color="auto"/>
        <w:right w:val="none" w:sz="0" w:space="0" w:color="auto"/>
      </w:divBdr>
    </w:div>
    <w:div w:id="418210052">
      <w:bodyDiv w:val="1"/>
      <w:marLeft w:val="0"/>
      <w:marRight w:val="0"/>
      <w:marTop w:val="0"/>
      <w:marBottom w:val="0"/>
      <w:divBdr>
        <w:top w:val="none" w:sz="0" w:space="0" w:color="auto"/>
        <w:left w:val="none" w:sz="0" w:space="0" w:color="auto"/>
        <w:bottom w:val="none" w:sz="0" w:space="0" w:color="auto"/>
        <w:right w:val="none" w:sz="0" w:space="0" w:color="auto"/>
      </w:divBdr>
    </w:div>
    <w:div w:id="431437345">
      <w:bodyDiv w:val="1"/>
      <w:marLeft w:val="0"/>
      <w:marRight w:val="0"/>
      <w:marTop w:val="0"/>
      <w:marBottom w:val="0"/>
      <w:divBdr>
        <w:top w:val="none" w:sz="0" w:space="0" w:color="auto"/>
        <w:left w:val="none" w:sz="0" w:space="0" w:color="auto"/>
        <w:bottom w:val="none" w:sz="0" w:space="0" w:color="auto"/>
        <w:right w:val="none" w:sz="0" w:space="0" w:color="auto"/>
      </w:divBdr>
    </w:div>
    <w:div w:id="521474311">
      <w:bodyDiv w:val="1"/>
      <w:marLeft w:val="0"/>
      <w:marRight w:val="0"/>
      <w:marTop w:val="0"/>
      <w:marBottom w:val="0"/>
      <w:divBdr>
        <w:top w:val="none" w:sz="0" w:space="0" w:color="auto"/>
        <w:left w:val="none" w:sz="0" w:space="0" w:color="auto"/>
        <w:bottom w:val="none" w:sz="0" w:space="0" w:color="auto"/>
        <w:right w:val="none" w:sz="0" w:space="0" w:color="auto"/>
      </w:divBdr>
    </w:div>
    <w:div w:id="527792003">
      <w:bodyDiv w:val="1"/>
      <w:marLeft w:val="0"/>
      <w:marRight w:val="0"/>
      <w:marTop w:val="0"/>
      <w:marBottom w:val="0"/>
      <w:divBdr>
        <w:top w:val="none" w:sz="0" w:space="0" w:color="auto"/>
        <w:left w:val="none" w:sz="0" w:space="0" w:color="auto"/>
        <w:bottom w:val="none" w:sz="0" w:space="0" w:color="auto"/>
        <w:right w:val="none" w:sz="0" w:space="0" w:color="auto"/>
      </w:divBdr>
    </w:div>
    <w:div w:id="682436902">
      <w:bodyDiv w:val="1"/>
      <w:marLeft w:val="0"/>
      <w:marRight w:val="0"/>
      <w:marTop w:val="0"/>
      <w:marBottom w:val="0"/>
      <w:divBdr>
        <w:top w:val="none" w:sz="0" w:space="0" w:color="auto"/>
        <w:left w:val="none" w:sz="0" w:space="0" w:color="auto"/>
        <w:bottom w:val="none" w:sz="0" w:space="0" w:color="auto"/>
        <w:right w:val="none" w:sz="0" w:space="0" w:color="auto"/>
      </w:divBdr>
    </w:div>
    <w:div w:id="688870270">
      <w:bodyDiv w:val="1"/>
      <w:marLeft w:val="0"/>
      <w:marRight w:val="0"/>
      <w:marTop w:val="0"/>
      <w:marBottom w:val="0"/>
      <w:divBdr>
        <w:top w:val="none" w:sz="0" w:space="0" w:color="auto"/>
        <w:left w:val="none" w:sz="0" w:space="0" w:color="auto"/>
        <w:bottom w:val="none" w:sz="0" w:space="0" w:color="auto"/>
        <w:right w:val="none" w:sz="0" w:space="0" w:color="auto"/>
      </w:divBdr>
    </w:div>
    <w:div w:id="880484954">
      <w:bodyDiv w:val="1"/>
      <w:marLeft w:val="0"/>
      <w:marRight w:val="0"/>
      <w:marTop w:val="0"/>
      <w:marBottom w:val="0"/>
      <w:divBdr>
        <w:top w:val="none" w:sz="0" w:space="0" w:color="auto"/>
        <w:left w:val="none" w:sz="0" w:space="0" w:color="auto"/>
        <w:bottom w:val="none" w:sz="0" w:space="0" w:color="auto"/>
        <w:right w:val="none" w:sz="0" w:space="0" w:color="auto"/>
      </w:divBdr>
    </w:div>
    <w:div w:id="905066506">
      <w:bodyDiv w:val="1"/>
      <w:marLeft w:val="0"/>
      <w:marRight w:val="0"/>
      <w:marTop w:val="0"/>
      <w:marBottom w:val="0"/>
      <w:divBdr>
        <w:top w:val="none" w:sz="0" w:space="0" w:color="auto"/>
        <w:left w:val="none" w:sz="0" w:space="0" w:color="auto"/>
        <w:bottom w:val="none" w:sz="0" w:space="0" w:color="auto"/>
        <w:right w:val="none" w:sz="0" w:space="0" w:color="auto"/>
      </w:divBdr>
    </w:div>
    <w:div w:id="1099907068">
      <w:bodyDiv w:val="1"/>
      <w:marLeft w:val="0"/>
      <w:marRight w:val="0"/>
      <w:marTop w:val="0"/>
      <w:marBottom w:val="0"/>
      <w:divBdr>
        <w:top w:val="none" w:sz="0" w:space="0" w:color="auto"/>
        <w:left w:val="none" w:sz="0" w:space="0" w:color="auto"/>
        <w:bottom w:val="none" w:sz="0" w:space="0" w:color="auto"/>
        <w:right w:val="none" w:sz="0" w:space="0" w:color="auto"/>
      </w:divBdr>
    </w:div>
    <w:div w:id="1755783642">
      <w:bodyDiv w:val="1"/>
      <w:marLeft w:val="0"/>
      <w:marRight w:val="0"/>
      <w:marTop w:val="0"/>
      <w:marBottom w:val="0"/>
      <w:divBdr>
        <w:top w:val="none" w:sz="0" w:space="0" w:color="auto"/>
        <w:left w:val="none" w:sz="0" w:space="0" w:color="auto"/>
        <w:bottom w:val="none" w:sz="0" w:space="0" w:color="auto"/>
        <w:right w:val="none" w:sz="0" w:space="0" w:color="auto"/>
      </w:divBdr>
    </w:div>
    <w:div w:id="1934589337">
      <w:bodyDiv w:val="1"/>
      <w:marLeft w:val="0"/>
      <w:marRight w:val="0"/>
      <w:marTop w:val="0"/>
      <w:marBottom w:val="0"/>
      <w:divBdr>
        <w:top w:val="none" w:sz="0" w:space="0" w:color="auto"/>
        <w:left w:val="none" w:sz="0" w:space="0" w:color="auto"/>
        <w:bottom w:val="none" w:sz="0" w:space="0" w:color="auto"/>
        <w:right w:val="none" w:sz="0" w:space="0" w:color="auto"/>
      </w:divBdr>
    </w:div>
    <w:div w:id="212148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cid:18ea6f9336ce224de41" TargetMode="Externa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5.png"/><Relationship Id="rId30" Type="http://schemas.openxmlformats.org/officeDocument/2006/relationships/footer" Target="footer1.xml"/><Relationship Id="rId35"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662F46306CE2A40A30C97CA2D9C10A7" ma:contentTypeVersion="9" ma:contentTypeDescription="Create a new document." ma:contentTypeScope="" ma:versionID="b052e9de13e99c8ac641e0dee7e46783">
  <xsd:schema xmlns:xsd="http://www.w3.org/2001/XMLSchema" xmlns:xs="http://www.w3.org/2001/XMLSchema" xmlns:p="http://schemas.microsoft.com/office/2006/metadata/properties" xmlns:ns3="c8079d4d-3d19-4016-90a7-d007a958bff1" targetNamespace="http://schemas.microsoft.com/office/2006/metadata/properties" ma:root="true" ma:fieldsID="914755dcf62385f12f7b8494122af26e" ns3:_="">
    <xsd:import namespace="c8079d4d-3d19-4016-90a7-d007a958bff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79d4d-3d19-4016-90a7-d007a958b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
</file>

<file path=customXml/itemProps1.xml><?xml version="1.0" encoding="utf-8"?>
<ds:datastoreItem xmlns:ds="http://schemas.openxmlformats.org/officeDocument/2006/customXml" ds:itemID="{B116B7D3-2882-410D-B318-38AF3C29D118}">
  <ds:schemaRefs>
    <ds:schemaRef ds:uri="http://schemas.microsoft.com/sharepoint/v3/contenttype/forms"/>
  </ds:schemaRefs>
</ds:datastoreItem>
</file>

<file path=customXml/itemProps2.xml><?xml version="1.0" encoding="utf-8"?>
<ds:datastoreItem xmlns:ds="http://schemas.openxmlformats.org/officeDocument/2006/customXml" ds:itemID="{2006234E-FE23-4EA6-8E0D-11AB708A0B5F}">
  <ds:schemaRefs>
    <ds:schemaRef ds:uri="http://schemas.openxmlformats.org/officeDocument/2006/bibliography"/>
  </ds:schemaRefs>
</ds:datastoreItem>
</file>

<file path=customXml/itemProps3.xml><?xml version="1.0" encoding="utf-8"?>
<ds:datastoreItem xmlns:ds="http://schemas.openxmlformats.org/officeDocument/2006/customXml" ds:itemID="{5E409A88-A59F-458F-B111-137DCC096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79d4d-3d19-4016-90a7-d007a958b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F4014B-E928-4B47-A2C8-2DC9202464A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BE5C65D-CE5B-4373-8690-C1EA739122A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1</TotalTime>
  <Pages>11</Pages>
  <Words>1963</Words>
  <Characters>10720</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Jenny Zeinstra</cp:lastModifiedBy>
  <cp:revision>2</cp:revision>
  <cp:lastPrinted>2024-03-05T23:38:00Z</cp:lastPrinted>
  <dcterms:created xsi:type="dcterms:W3CDTF">2024-05-29T03:11:00Z</dcterms:created>
  <dcterms:modified xsi:type="dcterms:W3CDTF">2024-05-29T03:11:00Z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D20-412173</vt:lpwstr>
  </property>
  <property fmtid="{D5CDD505-2E9C-101B-9397-08002B2CF9AE}" pid="3" name="ContentTypeId">
    <vt:lpwstr>0x010100E662F46306CE2A40A30C97CA2D9C10A7</vt:lpwstr>
  </property>
</Properties>
</file>